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9C" w:rsidRPr="00CA556E" w:rsidRDefault="00B11B64">
      <w:pPr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............</w:t>
      </w:r>
      <w:r w:rsidR="00CF4FDA" w:rsidRPr="00CA556E">
        <w:rPr>
          <w:rFonts w:asciiTheme="minorHAnsi" w:hAnsiTheme="minorHAnsi" w:cstheme="minorHAnsi"/>
          <w:sz w:val="22"/>
        </w:rPr>
        <w:t>...............................</w:t>
      </w:r>
      <w:r w:rsidR="000F6F9C" w:rsidRPr="00CA556E">
        <w:rPr>
          <w:rFonts w:asciiTheme="minorHAnsi" w:hAnsiTheme="minorHAnsi" w:cstheme="minorHAnsi"/>
          <w:sz w:val="22"/>
        </w:rPr>
        <w:t>...............</w:t>
      </w:r>
      <w:r w:rsidR="00CA556E">
        <w:rPr>
          <w:rFonts w:asciiTheme="minorHAnsi" w:hAnsiTheme="minorHAnsi" w:cstheme="minorHAnsi"/>
          <w:sz w:val="22"/>
        </w:rPr>
        <w:tab/>
      </w:r>
      <w:r w:rsidR="00CA556E">
        <w:rPr>
          <w:rFonts w:asciiTheme="minorHAnsi" w:hAnsiTheme="minorHAnsi" w:cstheme="minorHAnsi"/>
          <w:sz w:val="22"/>
        </w:rPr>
        <w:tab/>
      </w:r>
      <w:r w:rsidR="00CA556E">
        <w:rPr>
          <w:rFonts w:asciiTheme="minorHAnsi" w:hAnsiTheme="minorHAnsi" w:cstheme="minorHAnsi"/>
          <w:sz w:val="22"/>
        </w:rPr>
        <w:tab/>
      </w:r>
      <w:r w:rsidR="00CA556E">
        <w:rPr>
          <w:rFonts w:asciiTheme="minorHAnsi" w:hAnsiTheme="minorHAnsi" w:cstheme="minorHAnsi"/>
          <w:sz w:val="22"/>
        </w:rPr>
        <w:tab/>
      </w:r>
      <w:r w:rsidR="000F6F9C" w:rsidRPr="00CA556E">
        <w:rPr>
          <w:rFonts w:asciiTheme="minorHAnsi" w:hAnsiTheme="minorHAnsi" w:cstheme="minorHAnsi"/>
          <w:sz w:val="22"/>
        </w:rPr>
        <w:t>Lubawka, dnia ……………</w:t>
      </w:r>
      <w:r w:rsidR="00CA556E">
        <w:rPr>
          <w:rFonts w:asciiTheme="minorHAnsi" w:hAnsiTheme="minorHAnsi" w:cstheme="minorHAnsi"/>
          <w:sz w:val="22"/>
        </w:rPr>
        <w:t>………………..…</w:t>
      </w: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……………………………………</w:t>
      </w:r>
      <w:r w:rsidR="00CA556E">
        <w:rPr>
          <w:rFonts w:asciiTheme="minorHAnsi" w:hAnsiTheme="minorHAnsi" w:cstheme="minorHAnsi"/>
          <w:sz w:val="22"/>
        </w:rPr>
        <w:t>………………….</w:t>
      </w: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b/>
          <w:i/>
        </w:rPr>
      </w:pPr>
      <w:r w:rsidRPr="00CA556E">
        <w:rPr>
          <w:rFonts w:asciiTheme="minorHAnsi" w:hAnsiTheme="minorHAnsi" w:cstheme="minorHAnsi"/>
        </w:rPr>
        <w:t>……………………………………</w:t>
      </w:r>
      <w:r w:rsidR="00CA556E" w:rsidRPr="00CA556E">
        <w:rPr>
          <w:rFonts w:asciiTheme="minorHAnsi" w:hAnsiTheme="minorHAnsi" w:cstheme="minorHAnsi"/>
        </w:rPr>
        <w:t>……………</w:t>
      </w:r>
      <w:r w:rsidR="00CA556E">
        <w:rPr>
          <w:rFonts w:asciiTheme="minorHAnsi" w:hAnsiTheme="minorHAnsi" w:cstheme="minorHAnsi"/>
        </w:rPr>
        <w:t>..</w:t>
      </w:r>
      <w:r w:rsidR="00CA556E" w:rsidRP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</w:rPr>
        <w:tab/>
      </w:r>
      <w:r w:rsid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  <w:b/>
          <w:i/>
        </w:rPr>
        <w:t xml:space="preserve">URZĄD </w:t>
      </w:r>
      <w:r w:rsidRPr="00CA556E">
        <w:rPr>
          <w:rFonts w:asciiTheme="minorHAnsi" w:hAnsiTheme="minorHAnsi" w:cstheme="minorHAnsi"/>
          <w:b/>
          <w:i/>
        </w:rPr>
        <w:t>MIASTA LUBAWKA</w:t>
      </w: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CA556E">
        <w:rPr>
          <w:rFonts w:asciiTheme="minorHAnsi" w:hAnsiTheme="minorHAnsi" w:cstheme="minorHAnsi"/>
          <w:i/>
          <w:sz w:val="16"/>
          <w:szCs w:val="16"/>
        </w:rPr>
        <w:t>(oznaczenie przedsiębiorcy, jego siedziba</w:t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Pr="00CA556E">
        <w:rPr>
          <w:rFonts w:asciiTheme="minorHAnsi" w:hAnsiTheme="minorHAnsi" w:cstheme="minorHAnsi"/>
          <w:b/>
          <w:i/>
          <w:sz w:val="20"/>
          <w:szCs w:val="16"/>
        </w:rPr>
        <w:t>PLAC WOLNOŚCI 1</w:t>
      </w: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CA556E">
        <w:rPr>
          <w:rFonts w:asciiTheme="minorHAnsi" w:hAnsiTheme="minorHAnsi" w:cstheme="minorHAnsi"/>
          <w:i/>
          <w:sz w:val="16"/>
          <w:szCs w:val="16"/>
        </w:rPr>
        <w:t>i adres w przypadku ustanowienia pełnomocników</w:t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b/>
          <w:i/>
          <w:sz w:val="20"/>
          <w:szCs w:val="16"/>
        </w:rPr>
        <w:t>58-420 LUBAWKA</w:t>
      </w:r>
      <w:r w:rsidR="00CA556E" w:rsidRPr="00CA556E">
        <w:rPr>
          <w:rFonts w:asciiTheme="minorHAnsi" w:hAnsiTheme="minorHAnsi" w:cstheme="minorHAnsi"/>
          <w:sz w:val="20"/>
          <w:szCs w:val="16"/>
        </w:rPr>
        <w:t xml:space="preserve"> </w:t>
      </w: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i/>
        </w:rPr>
      </w:pPr>
      <w:r w:rsidRPr="00CA556E">
        <w:rPr>
          <w:rFonts w:asciiTheme="minorHAnsi" w:hAnsiTheme="minorHAnsi" w:cstheme="minorHAnsi"/>
          <w:i/>
          <w:sz w:val="16"/>
          <w:szCs w:val="16"/>
        </w:rPr>
        <w:t>ich imiona, nazwiska i adres zamieszkania</w:t>
      </w:r>
      <w:r w:rsidRPr="00CA556E">
        <w:rPr>
          <w:rFonts w:asciiTheme="minorHAnsi" w:hAnsiTheme="minorHAnsi" w:cstheme="minorHAnsi"/>
          <w:i/>
          <w:sz w:val="16"/>
        </w:rPr>
        <w:t>)</w:t>
      </w: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</w:p>
    <w:p w:rsidR="00CA556E" w:rsidRDefault="00CA556E" w:rsidP="00CA556E">
      <w:pPr>
        <w:jc w:val="center"/>
        <w:rPr>
          <w:rFonts w:asciiTheme="minorHAnsi" w:hAnsiTheme="minorHAnsi" w:cstheme="minorHAnsi"/>
          <w:b/>
          <w:bCs/>
        </w:rPr>
      </w:pPr>
    </w:p>
    <w:p w:rsidR="00B11B64" w:rsidRPr="009D76A8" w:rsidRDefault="00B11B64" w:rsidP="00CA556E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9D76A8">
        <w:rPr>
          <w:rFonts w:asciiTheme="minorHAnsi" w:hAnsiTheme="minorHAnsi" w:cstheme="minorHAnsi"/>
          <w:b/>
          <w:bCs/>
          <w:sz w:val="28"/>
        </w:rPr>
        <w:t>O Ś W I A D C Z E N I E</w:t>
      </w:r>
    </w:p>
    <w:p w:rsidR="000F6F9C" w:rsidRPr="009D76A8" w:rsidRDefault="000F6F9C" w:rsidP="00CA556E">
      <w:pPr>
        <w:jc w:val="center"/>
        <w:rPr>
          <w:rFonts w:asciiTheme="minorHAnsi" w:hAnsiTheme="minorHAnsi" w:cstheme="minorHAnsi"/>
          <w:b/>
          <w:bCs/>
        </w:rPr>
      </w:pPr>
      <w:r w:rsidRPr="009D76A8">
        <w:rPr>
          <w:rFonts w:asciiTheme="minorHAnsi" w:hAnsiTheme="minorHAnsi" w:cstheme="minorHAnsi"/>
          <w:b/>
          <w:bCs/>
        </w:rPr>
        <w:t>o wartości sprzedaży napojów alkoholowych za rok</w:t>
      </w:r>
      <w:r w:rsidR="00830F52">
        <w:rPr>
          <w:rFonts w:asciiTheme="minorHAnsi" w:hAnsiTheme="minorHAnsi" w:cstheme="minorHAnsi"/>
          <w:b/>
          <w:bCs/>
        </w:rPr>
        <w:t xml:space="preserve"> 2023</w:t>
      </w:r>
    </w:p>
    <w:p w:rsidR="000F6F9C" w:rsidRPr="009D76A8" w:rsidRDefault="000F6F9C" w:rsidP="00CA556E">
      <w:pPr>
        <w:jc w:val="center"/>
        <w:rPr>
          <w:rFonts w:asciiTheme="minorHAnsi" w:hAnsiTheme="minorHAnsi" w:cstheme="minorHAnsi"/>
        </w:rPr>
      </w:pPr>
      <w:r w:rsidRPr="009D76A8">
        <w:rPr>
          <w:rFonts w:asciiTheme="minorHAnsi" w:hAnsiTheme="minorHAnsi" w:cstheme="minorHAnsi"/>
          <w:b/>
          <w:bCs/>
        </w:rPr>
        <w:t>w lokalu handlowym, gastronomicznym</w:t>
      </w:r>
    </w:p>
    <w:p w:rsidR="00CA556E" w:rsidRDefault="00CA556E" w:rsidP="00E37CA1">
      <w:pPr>
        <w:jc w:val="both"/>
        <w:rPr>
          <w:rFonts w:asciiTheme="minorHAnsi" w:hAnsiTheme="minorHAnsi" w:cstheme="minorHAnsi"/>
          <w:sz w:val="22"/>
        </w:rPr>
      </w:pPr>
    </w:p>
    <w:p w:rsidR="00CA556E" w:rsidRDefault="00CA556E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Na podstawie art. 11</w:t>
      </w:r>
      <w:r w:rsidRPr="00CA556E">
        <w:rPr>
          <w:rFonts w:asciiTheme="minorHAnsi" w:hAnsiTheme="minorHAnsi" w:cstheme="minorHAnsi"/>
          <w:sz w:val="22"/>
          <w:vertAlign w:val="superscript"/>
        </w:rPr>
        <w:t>1</w:t>
      </w:r>
      <w:r w:rsidRPr="00CA556E">
        <w:rPr>
          <w:rFonts w:asciiTheme="minorHAnsi" w:hAnsiTheme="minorHAnsi" w:cstheme="minorHAnsi"/>
          <w:sz w:val="22"/>
        </w:rPr>
        <w:t xml:space="preserve"> ust. 4 ustawy z dnia 26 października</w:t>
      </w:r>
      <w:r w:rsidR="00BD5DD6" w:rsidRPr="00CA556E">
        <w:rPr>
          <w:rFonts w:asciiTheme="minorHAnsi" w:hAnsiTheme="minorHAnsi" w:cstheme="minorHAnsi"/>
          <w:sz w:val="22"/>
        </w:rPr>
        <w:t xml:space="preserve"> 1982 r.,</w:t>
      </w:r>
      <w:r w:rsidRPr="00CA556E">
        <w:rPr>
          <w:rFonts w:asciiTheme="minorHAnsi" w:hAnsiTheme="minorHAnsi" w:cstheme="minorHAnsi"/>
          <w:sz w:val="22"/>
        </w:rPr>
        <w:t xml:space="preserve"> o wy</w:t>
      </w:r>
      <w:r w:rsidR="00BD5DD6" w:rsidRPr="00CA556E">
        <w:rPr>
          <w:rFonts w:asciiTheme="minorHAnsi" w:hAnsiTheme="minorHAnsi" w:cstheme="minorHAnsi"/>
          <w:sz w:val="22"/>
        </w:rPr>
        <w:t xml:space="preserve">chowaniu w trzeźwości </w:t>
      </w:r>
      <w:r w:rsidR="00CA556E">
        <w:rPr>
          <w:rFonts w:asciiTheme="minorHAnsi" w:hAnsiTheme="minorHAnsi" w:cstheme="minorHAnsi"/>
          <w:sz w:val="22"/>
        </w:rPr>
        <w:br/>
      </w:r>
      <w:r w:rsidR="00BD5DD6" w:rsidRPr="00CA556E">
        <w:rPr>
          <w:rFonts w:asciiTheme="minorHAnsi" w:hAnsiTheme="minorHAnsi" w:cstheme="minorHAnsi"/>
          <w:sz w:val="22"/>
        </w:rPr>
        <w:t>i przeciw</w:t>
      </w:r>
      <w:r w:rsidRPr="00CA556E">
        <w:rPr>
          <w:rFonts w:asciiTheme="minorHAnsi" w:hAnsiTheme="minorHAnsi" w:cstheme="minorHAnsi"/>
          <w:sz w:val="22"/>
        </w:rPr>
        <w:t xml:space="preserve">działaniu alkoholizmowi </w:t>
      </w:r>
      <w:r w:rsidR="00830F52">
        <w:rPr>
          <w:rFonts w:asciiTheme="minorHAnsi" w:hAnsiTheme="minorHAnsi" w:cstheme="minorHAnsi"/>
          <w:sz w:val="22"/>
        </w:rPr>
        <w:t>(t.j. Dz. U. z 2023</w:t>
      </w:r>
      <w:r w:rsidR="00CA556E" w:rsidRPr="00CA556E">
        <w:rPr>
          <w:rFonts w:asciiTheme="minorHAnsi" w:hAnsiTheme="minorHAnsi" w:cstheme="minorHAnsi"/>
          <w:sz w:val="22"/>
        </w:rPr>
        <w:t xml:space="preserve"> r. poz. </w:t>
      </w:r>
      <w:r w:rsidR="00830F52">
        <w:rPr>
          <w:rFonts w:asciiTheme="minorHAnsi" w:hAnsiTheme="minorHAnsi" w:cstheme="minorHAnsi"/>
          <w:sz w:val="22"/>
        </w:rPr>
        <w:t>2151</w:t>
      </w:r>
      <w:r w:rsidR="001B6838">
        <w:rPr>
          <w:rFonts w:asciiTheme="minorHAnsi" w:hAnsiTheme="minorHAnsi" w:cstheme="minorHAnsi"/>
          <w:sz w:val="22"/>
        </w:rPr>
        <w:t xml:space="preserve"> ze </w:t>
      </w:r>
      <w:r w:rsidR="00CA556E" w:rsidRPr="00CA556E">
        <w:rPr>
          <w:rFonts w:asciiTheme="minorHAnsi" w:hAnsiTheme="minorHAnsi" w:cstheme="minorHAnsi"/>
          <w:sz w:val="22"/>
        </w:rPr>
        <w:t>zm.)</w:t>
      </w:r>
    </w:p>
    <w:p w:rsidR="000F6F9C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b/>
          <w:bCs/>
          <w:sz w:val="22"/>
        </w:rPr>
        <w:t>o ś w i a d c z a m /y</w:t>
      </w:r>
      <w:r w:rsidRPr="00CA556E">
        <w:rPr>
          <w:rFonts w:asciiTheme="minorHAnsi" w:hAnsiTheme="minorHAnsi" w:cstheme="minorHAnsi"/>
          <w:sz w:val="22"/>
        </w:rPr>
        <w:t xml:space="preserve">, </w:t>
      </w:r>
      <w:r w:rsidRPr="00CA556E">
        <w:rPr>
          <w:rFonts w:asciiTheme="minorHAnsi" w:hAnsiTheme="minorHAnsi" w:cstheme="minorHAnsi"/>
          <w:b/>
          <w:sz w:val="22"/>
        </w:rPr>
        <w:t>że wartość brutto</w:t>
      </w:r>
      <w:r w:rsidR="006A4ED0" w:rsidRPr="00CA556E">
        <w:rPr>
          <w:rFonts w:asciiTheme="minorHAnsi" w:hAnsiTheme="minorHAnsi" w:cstheme="minorHAnsi"/>
          <w:b/>
          <w:sz w:val="22"/>
        </w:rPr>
        <w:t xml:space="preserve"> (wyrażoną w złotówkach i groszach)</w:t>
      </w:r>
      <w:r w:rsidRPr="00CA556E">
        <w:rPr>
          <w:rFonts w:asciiTheme="minorHAnsi" w:hAnsiTheme="minorHAnsi" w:cstheme="minorHAnsi"/>
          <w:b/>
          <w:sz w:val="22"/>
        </w:rPr>
        <w:t xml:space="preserve"> sprzedaży napojów alkoholowych w sklepie/ lokalu gastronomicznym:</w:t>
      </w:r>
      <w:r w:rsidRPr="00CA556E">
        <w:rPr>
          <w:rFonts w:asciiTheme="minorHAnsi" w:hAnsiTheme="minorHAnsi" w:cstheme="minorHAnsi"/>
          <w:sz w:val="22"/>
        </w:rPr>
        <w:t xml:space="preserve"> </w:t>
      </w:r>
    </w:p>
    <w:p w:rsidR="000F6F9C" w:rsidRPr="00CA556E" w:rsidRDefault="000F6F9C" w:rsidP="00E37CA1">
      <w:pPr>
        <w:jc w:val="both"/>
        <w:rPr>
          <w:rFonts w:asciiTheme="minorHAnsi" w:hAnsiTheme="minorHAnsi" w:cstheme="minorHAnsi"/>
          <w:sz w:val="22"/>
        </w:rPr>
      </w:pPr>
    </w:p>
    <w:p w:rsidR="00B42283" w:rsidRPr="00CA556E" w:rsidRDefault="000F6F9C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n</w:t>
      </w:r>
      <w:r w:rsidR="00B42283" w:rsidRPr="00CA556E">
        <w:rPr>
          <w:rFonts w:asciiTheme="minorHAnsi" w:hAnsiTheme="minorHAnsi" w:cstheme="minorHAnsi"/>
          <w:sz w:val="22"/>
        </w:rPr>
        <w:t>azwa:</w:t>
      </w:r>
      <w:r w:rsidR="00F63E8A">
        <w:rPr>
          <w:rFonts w:asciiTheme="minorHAnsi" w:hAnsiTheme="minorHAnsi" w:cstheme="minorHAnsi"/>
          <w:sz w:val="22"/>
        </w:rPr>
        <w:t xml:space="preserve"> </w:t>
      </w:r>
      <w:r w:rsidR="00B11B64" w:rsidRPr="00CA556E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</w:t>
      </w:r>
      <w:r w:rsidR="00B42283" w:rsidRPr="00CA556E">
        <w:rPr>
          <w:rFonts w:asciiTheme="minorHAnsi" w:hAnsiTheme="minorHAnsi" w:cstheme="minorHAnsi"/>
          <w:sz w:val="22"/>
        </w:rPr>
        <w:t>............</w:t>
      </w:r>
    </w:p>
    <w:p w:rsidR="00B42283" w:rsidRPr="00CA556E" w:rsidRDefault="00B42283" w:rsidP="00E37CA1">
      <w:pPr>
        <w:jc w:val="both"/>
        <w:rPr>
          <w:rFonts w:asciiTheme="minorHAnsi" w:hAnsiTheme="minorHAnsi" w:cstheme="minorHAnsi"/>
          <w:sz w:val="22"/>
        </w:rPr>
      </w:pPr>
    </w:p>
    <w:p w:rsidR="0079678A" w:rsidRDefault="0079678A" w:rsidP="00E37CA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adres sklepu/ lokalu </w:t>
      </w:r>
      <w:r w:rsidR="00B42283" w:rsidRPr="00CA556E">
        <w:rPr>
          <w:rFonts w:asciiTheme="minorHAnsi" w:hAnsiTheme="minorHAnsi" w:cstheme="minorHAnsi"/>
          <w:sz w:val="22"/>
        </w:rPr>
        <w:t>gastronomicznego:</w:t>
      </w:r>
      <w:r>
        <w:rPr>
          <w:rFonts w:asciiTheme="minorHAnsi" w:hAnsiTheme="minorHAnsi" w:cstheme="minorHAnsi"/>
          <w:sz w:val="22"/>
        </w:rPr>
        <w:t xml:space="preserve"> </w:t>
      </w:r>
    </w:p>
    <w:p w:rsidR="0079678A" w:rsidRDefault="0079678A" w:rsidP="00E37CA1">
      <w:pPr>
        <w:jc w:val="both"/>
        <w:rPr>
          <w:rFonts w:asciiTheme="minorHAnsi" w:hAnsiTheme="minorHAnsi" w:cstheme="minorHAnsi"/>
          <w:sz w:val="22"/>
        </w:rPr>
      </w:pPr>
    </w:p>
    <w:p w:rsidR="00B42283" w:rsidRPr="00CA556E" w:rsidRDefault="00B42283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……………………………………………………………</w:t>
      </w:r>
      <w:r w:rsidR="00CA556E">
        <w:rPr>
          <w:rFonts w:asciiTheme="minorHAnsi" w:hAnsiTheme="minorHAnsi" w:cstheme="minorHAnsi"/>
          <w:sz w:val="22"/>
        </w:rPr>
        <w:t>……………………………</w:t>
      </w:r>
      <w:r w:rsidRPr="00CA556E">
        <w:rPr>
          <w:rFonts w:asciiTheme="minorHAnsi" w:hAnsiTheme="minorHAnsi" w:cstheme="minorHAnsi"/>
          <w:sz w:val="22"/>
        </w:rPr>
        <w:t>…</w:t>
      </w:r>
      <w:r w:rsidR="00CA556E">
        <w:rPr>
          <w:rFonts w:asciiTheme="minorHAnsi" w:hAnsiTheme="minorHAnsi" w:cstheme="minorHAnsi"/>
          <w:sz w:val="22"/>
        </w:rPr>
        <w:t>…</w:t>
      </w:r>
      <w:r w:rsidR="0079678A">
        <w:rPr>
          <w:rFonts w:asciiTheme="minorHAnsi" w:hAnsiTheme="minorHAnsi" w:cstheme="minorHAnsi"/>
          <w:sz w:val="22"/>
        </w:rPr>
        <w:t>…………………………………………………………….</w:t>
      </w:r>
    </w:p>
    <w:p w:rsidR="00B42283" w:rsidRPr="00CA556E" w:rsidRDefault="00B42283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830F52" w:rsidP="00E37CA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Za 2023</w:t>
      </w:r>
      <w:r w:rsidR="001B6838">
        <w:rPr>
          <w:rFonts w:asciiTheme="minorHAnsi" w:hAnsiTheme="minorHAnsi" w:cstheme="minorHAnsi"/>
          <w:b/>
          <w:bCs/>
          <w:sz w:val="22"/>
        </w:rPr>
        <w:t xml:space="preserve"> </w:t>
      </w:r>
      <w:r w:rsidR="00B11B64" w:rsidRPr="00CA556E">
        <w:rPr>
          <w:rFonts w:asciiTheme="minorHAnsi" w:hAnsiTheme="minorHAnsi" w:cstheme="minorHAnsi"/>
          <w:b/>
          <w:bCs/>
          <w:sz w:val="22"/>
        </w:rPr>
        <w:t xml:space="preserve">rok </w:t>
      </w:r>
      <w:r w:rsidR="00B11B64" w:rsidRPr="00CA556E">
        <w:rPr>
          <w:rFonts w:asciiTheme="minorHAnsi" w:hAnsiTheme="minorHAnsi" w:cstheme="minorHAnsi"/>
          <w:sz w:val="22"/>
        </w:rPr>
        <w:t>wyniosła: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CA03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 xml:space="preserve">A) </w:t>
      </w:r>
      <w:r w:rsidR="00B11B64" w:rsidRPr="00CA556E">
        <w:rPr>
          <w:rFonts w:asciiTheme="minorHAnsi" w:hAnsiTheme="minorHAnsi" w:cstheme="minorHAnsi"/>
          <w:sz w:val="22"/>
        </w:rPr>
        <w:t>dla napojów do 4,5% alkoholu i piwa..................................................................................................</w:t>
      </w:r>
      <w:r w:rsidR="00CA556E">
        <w:rPr>
          <w:rFonts w:asciiTheme="minorHAnsi" w:hAnsiTheme="minorHAnsi" w:cstheme="minorHAnsi"/>
          <w:sz w:val="22"/>
        </w:rPr>
        <w:t>..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CA03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 xml:space="preserve">B) </w:t>
      </w:r>
      <w:r w:rsidR="00B11B64" w:rsidRPr="00CA556E">
        <w:rPr>
          <w:rFonts w:asciiTheme="minorHAnsi" w:hAnsiTheme="minorHAnsi" w:cstheme="minorHAnsi"/>
          <w:sz w:val="22"/>
        </w:rPr>
        <w:t>dla napojów</w:t>
      </w:r>
      <w:r w:rsidR="001527BC">
        <w:rPr>
          <w:rFonts w:asciiTheme="minorHAnsi" w:hAnsiTheme="minorHAnsi" w:cstheme="minorHAnsi"/>
          <w:sz w:val="22"/>
        </w:rPr>
        <w:t xml:space="preserve"> powyżej 4,5% do 18% alkoholu /z wyjątkiem piwa</w:t>
      </w:r>
      <w:r w:rsidR="00B11B64" w:rsidRPr="00CA556E">
        <w:rPr>
          <w:rFonts w:asciiTheme="minorHAnsi" w:hAnsiTheme="minorHAnsi" w:cstheme="minorHAnsi"/>
          <w:sz w:val="22"/>
        </w:rPr>
        <w:t>/ ....................................................</w:t>
      </w:r>
      <w:r w:rsidR="00CA556E">
        <w:rPr>
          <w:rFonts w:asciiTheme="minorHAnsi" w:hAnsiTheme="minorHAnsi" w:cstheme="minorHAnsi"/>
          <w:sz w:val="22"/>
        </w:rPr>
        <w:t>.</w:t>
      </w:r>
      <w:r w:rsidR="001527BC">
        <w:rPr>
          <w:rFonts w:asciiTheme="minorHAnsi" w:hAnsiTheme="minorHAnsi" w:cstheme="minorHAnsi"/>
          <w:sz w:val="22"/>
        </w:rPr>
        <w:t>..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CA03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 xml:space="preserve">C) </w:t>
      </w:r>
      <w:r w:rsidR="00B11B64" w:rsidRPr="00CA556E">
        <w:rPr>
          <w:rFonts w:asciiTheme="minorHAnsi" w:hAnsiTheme="minorHAnsi" w:cstheme="minorHAnsi"/>
          <w:sz w:val="22"/>
        </w:rPr>
        <w:t>dla napojów powyżej 18% alkoholu ....................................................................................................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Wartość sprzedaży napojów alkoholowych łącznie: ...........................................................................</w:t>
      </w:r>
      <w:r w:rsidR="00CA556E">
        <w:rPr>
          <w:rFonts w:asciiTheme="minorHAnsi" w:hAnsiTheme="minorHAnsi" w:cstheme="minorHAnsi"/>
          <w:sz w:val="22"/>
        </w:rPr>
        <w:t>.....</w:t>
      </w:r>
    </w:p>
    <w:p w:rsidR="00722A68" w:rsidRPr="00CA556E" w:rsidRDefault="00722A68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1A3C92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Dane do kontaktu: nr tel</w:t>
      </w:r>
      <w:r w:rsidR="001527BC">
        <w:rPr>
          <w:rFonts w:asciiTheme="minorHAnsi" w:hAnsiTheme="minorHAnsi" w:cstheme="minorHAnsi"/>
          <w:sz w:val="22"/>
        </w:rPr>
        <w:t xml:space="preserve">. </w:t>
      </w:r>
      <w:r w:rsidR="00722A68" w:rsidRPr="00CA556E">
        <w:rPr>
          <w:rFonts w:asciiTheme="minorHAnsi" w:hAnsiTheme="minorHAnsi" w:cstheme="minorHAnsi"/>
          <w:sz w:val="22"/>
        </w:rPr>
        <w:t>.</w:t>
      </w:r>
      <w:r w:rsidRPr="00CA556E">
        <w:rPr>
          <w:rFonts w:asciiTheme="minorHAnsi" w:hAnsiTheme="minorHAnsi" w:cstheme="minorHAnsi"/>
          <w:sz w:val="22"/>
        </w:rPr>
        <w:t>……………………………</w:t>
      </w:r>
      <w:r w:rsidR="001527BC">
        <w:rPr>
          <w:rFonts w:asciiTheme="minorHAnsi" w:hAnsiTheme="minorHAnsi" w:cstheme="minorHAnsi"/>
          <w:sz w:val="22"/>
        </w:rPr>
        <w:t>……</w:t>
      </w:r>
      <w:r w:rsidRPr="00CA556E">
        <w:rPr>
          <w:rFonts w:asciiTheme="minorHAnsi" w:hAnsiTheme="minorHAnsi" w:cstheme="minorHAnsi"/>
          <w:sz w:val="22"/>
        </w:rPr>
        <w:t>…</w:t>
      </w:r>
    </w:p>
    <w:p w:rsidR="006A4ED0" w:rsidRPr="00CA556E" w:rsidRDefault="006A4ED0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3D5045" w:rsidRDefault="00CA556E" w:rsidP="00CA556E">
      <w:pPr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 xml:space="preserve">Zgodnie </w:t>
      </w:r>
      <w:r w:rsidR="006A4ED0" w:rsidRPr="003D5045">
        <w:rPr>
          <w:rFonts w:asciiTheme="minorHAnsi" w:hAnsiTheme="minorHAnsi" w:cstheme="minorHAnsi"/>
          <w:b/>
          <w:sz w:val="20"/>
          <w:szCs w:val="20"/>
        </w:rPr>
        <w:t>z art. 18 ust.</w:t>
      </w:r>
      <w:r w:rsidR="0079678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4ED0" w:rsidRPr="003D5045">
        <w:rPr>
          <w:rFonts w:asciiTheme="minorHAnsi" w:hAnsiTheme="minorHAnsi" w:cstheme="minorHAnsi"/>
          <w:b/>
          <w:sz w:val="20"/>
          <w:szCs w:val="20"/>
        </w:rPr>
        <w:t>8</w:t>
      </w:r>
      <w:r w:rsidR="006A4ED0" w:rsidRPr="003D5045">
        <w:rPr>
          <w:rFonts w:asciiTheme="minorHAnsi" w:hAnsiTheme="minorHAnsi" w:cstheme="minorHAnsi"/>
          <w:sz w:val="20"/>
          <w:szCs w:val="20"/>
        </w:rPr>
        <w:t xml:space="preserve"> ustawy z dnia 26 października 1982 r., o wychowaniu w trzeźwości </w:t>
      </w:r>
      <w:r w:rsidR="007E2551" w:rsidRPr="003D5045">
        <w:rPr>
          <w:rFonts w:asciiTheme="minorHAnsi" w:hAnsiTheme="minorHAnsi" w:cstheme="minorHAnsi"/>
          <w:sz w:val="20"/>
          <w:szCs w:val="20"/>
        </w:rPr>
        <w:br/>
      </w:r>
      <w:r w:rsidR="006A4ED0" w:rsidRPr="003D5045">
        <w:rPr>
          <w:rFonts w:asciiTheme="minorHAnsi" w:hAnsiTheme="minorHAnsi" w:cstheme="minorHAnsi"/>
          <w:sz w:val="20"/>
          <w:szCs w:val="20"/>
        </w:rPr>
        <w:t xml:space="preserve">i przeciwdziałaniu alkoholizmowi </w:t>
      </w:r>
      <w:r w:rsidR="001B6838" w:rsidRPr="003D5045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830F5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830F52">
        <w:rPr>
          <w:rFonts w:asciiTheme="minorHAnsi" w:hAnsiTheme="minorHAnsi" w:cstheme="minorHAnsi"/>
          <w:sz w:val="20"/>
          <w:szCs w:val="20"/>
        </w:rPr>
        <w:t>. Dz. U. z 2023</w:t>
      </w:r>
      <w:r w:rsidR="00E1405E" w:rsidRPr="003D5045">
        <w:rPr>
          <w:rFonts w:asciiTheme="minorHAnsi" w:hAnsiTheme="minorHAnsi" w:cstheme="minorHAnsi"/>
          <w:sz w:val="20"/>
          <w:szCs w:val="20"/>
        </w:rPr>
        <w:t xml:space="preserve"> r. poz. </w:t>
      </w:r>
      <w:r w:rsidR="00830F52">
        <w:rPr>
          <w:rFonts w:asciiTheme="minorHAnsi" w:hAnsiTheme="minorHAnsi" w:cstheme="minorHAnsi"/>
          <w:sz w:val="20"/>
          <w:szCs w:val="20"/>
        </w:rPr>
        <w:t>2151</w:t>
      </w:r>
      <w:r w:rsidR="00E1405E" w:rsidRPr="003D5045">
        <w:rPr>
          <w:rFonts w:asciiTheme="minorHAnsi" w:hAnsiTheme="minorHAnsi" w:cstheme="minorHAnsi"/>
          <w:sz w:val="20"/>
          <w:szCs w:val="20"/>
        </w:rPr>
        <w:t xml:space="preserve"> ze zm.</w:t>
      </w:r>
      <w:r w:rsidRPr="003D5045">
        <w:rPr>
          <w:rFonts w:asciiTheme="minorHAnsi" w:hAnsiTheme="minorHAnsi" w:cstheme="minorHAnsi"/>
          <w:sz w:val="20"/>
          <w:szCs w:val="20"/>
        </w:rPr>
        <w:t>)</w:t>
      </w:r>
      <w:r w:rsidR="00FB50FF" w:rsidRPr="003D5045">
        <w:rPr>
          <w:rFonts w:asciiTheme="minorHAnsi" w:hAnsiTheme="minorHAnsi" w:cstheme="minorHAnsi"/>
          <w:sz w:val="20"/>
          <w:szCs w:val="20"/>
        </w:rPr>
        <w:t xml:space="preserve"> o</w:t>
      </w:r>
      <w:r w:rsidR="006A4ED0" w:rsidRPr="003D5045">
        <w:rPr>
          <w:rFonts w:asciiTheme="minorHAnsi" w:hAnsiTheme="minorHAnsi" w:cstheme="minorHAnsi"/>
          <w:sz w:val="20"/>
          <w:szCs w:val="20"/>
        </w:rPr>
        <w:t>rgan zezwalający lub, na podstawie jego upoważnienia, straż gminna lub członkowie gminnej komisji rozwiązywania problemów alkoholowych dokonują kontroli przestrzegania zasad i warunków korzystania z zezwolenia.</w:t>
      </w:r>
      <w:r w:rsidR="006A4ED0" w:rsidRPr="003D5045">
        <w:rPr>
          <w:rFonts w:asciiTheme="minorHAnsi" w:hAnsiTheme="minorHAnsi" w:cstheme="minorHAnsi"/>
          <w:b/>
          <w:sz w:val="20"/>
          <w:szCs w:val="20"/>
          <w:rtl/>
        </w:rPr>
        <w:t>٭</w:t>
      </w:r>
    </w:p>
    <w:p w:rsidR="003D5045" w:rsidRDefault="00E95173" w:rsidP="009D76A8">
      <w:pPr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Zgodnie z art.18 ust.</w:t>
      </w:r>
      <w:r w:rsidR="0079678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10 pkt 5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ustawy dnia 26 października 1982 r. o wy</w:t>
      </w:r>
      <w:r w:rsidR="003D5045">
        <w:rPr>
          <w:rFonts w:asciiTheme="minorHAnsi" w:hAnsiTheme="minorHAnsi" w:cstheme="minorHAnsi"/>
          <w:sz w:val="20"/>
          <w:szCs w:val="20"/>
        </w:rPr>
        <w:t xml:space="preserve">chowaniu </w:t>
      </w:r>
      <w:r w:rsidRPr="003D5045">
        <w:rPr>
          <w:rFonts w:asciiTheme="minorHAnsi" w:hAnsiTheme="minorHAnsi" w:cstheme="minorHAnsi"/>
          <w:sz w:val="20"/>
          <w:szCs w:val="20"/>
        </w:rPr>
        <w:t xml:space="preserve">w trzeźwości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Pr="003D5045">
        <w:rPr>
          <w:rFonts w:asciiTheme="minorHAnsi" w:hAnsiTheme="minorHAnsi" w:cstheme="minorHAnsi"/>
          <w:sz w:val="20"/>
          <w:szCs w:val="20"/>
        </w:rPr>
        <w:t>i</w:t>
      </w:r>
      <w:r w:rsidR="007E2551" w:rsidRPr="003D5045">
        <w:rPr>
          <w:rFonts w:asciiTheme="minorHAnsi" w:hAnsiTheme="minorHAnsi" w:cstheme="minorHAnsi"/>
          <w:sz w:val="20"/>
          <w:szCs w:val="20"/>
        </w:rPr>
        <w:t xml:space="preserve"> przeciwdziałaniu alkoholizmowi</w:t>
      </w:r>
      <w:r w:rsidR="007B26CE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 xml:space="preserve">zezwolenie cofa się w przypadku przedstawienia fałszywych danych </w:t>
      </w:r>
    </w:p>
    <w:p w:rsidR="00E95173" w:rsidRPr="00CA556E" w:rsidRDefault="00E95173" w:rsidP="009D76A8">
      <w:pPr>
        <w:jc w:val="both"/>
        <w:rPr>
          <w:rFonts w:asciiTheme="minorHAnsi" w:hAnsiTheme="minorHAnsi" w:cstheme="minorHAnsi"/>
        </w:rPr>
      </w:pPr>
      <w:r w:rsidRPr="003D5045">
        <w:rPr>
          <w:rFonts w:asciiTheme="minorHAnsi" w:hAnsiTheme="minorHAnsi" w:cstheme="minorHAnsi"/>
          <w:sz w:val="20"/>
          <w:szCs w:val="20"/>
        </w:rPr>
        <w:t>w oświadczeniu o wartości sprzedaży napojów alkoholowych w roku poprzednim.</w:t>
      </w:r>
    </w:p>
    <w:p w:rsidR="00B11B64" w:rsidRDefault="00B11B64">
      <w:pPr>
        <w:pStyle w:val="Tekstpodstawowy"/>
        <w:rPr>
          <w:rFonts w:asciiTheme="minorHAnsi" w:hAnsiTheme="minorHAnsi" w:cstheme="minorHAnsi"/>
          <w:b w:val="0"/>
          <w:bCs w:val="0"/>
        </w:rPr>
      </w:pPr>
    </w:p>
    <w:p w:rsidR="00CA556E" w:rsidRPr="00CA556E" w:rsidRDefault="00CA556E">
      <w:pPr>
        <w:pStyle w:val="Tekstpodstawowy"/>
        <w:rPr>
          <w:rFonts w:asciiTheme="minorHAnsi" w:hAnsiTheme="minorHAnsi" w:cstheme="minorHAnsi"/>
          <w:b w:val="0"/>
          <w:bCs w:val="0"/>
        </w:rPr>
      </w:pPr>
    </w:p>
    <w:p w:rsidR="00B11B64" w:rsidRPr="00CA556E" w:rsidRDefault="00CA556E" w:rsidP="00CA556E">
      <w:pPr>
        <w:pStyle w:val="Tekstpodstawowy"/>
        <w:jc w:val="righ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….</w:t>
      </w:r>
      <w:r w:rsidR="009D4051" w:rsidRPr="00CA556E">
        <w:rPr>
          <w:rFonts w:asciiTheme="minorHAnsi" w:hAnsiTheme="minorHAnsi" w:cstheme="minorHAnsi"/>
          <w:b w:val="0"/>
          <w:bCs w:val="0"/>
        </w:rPr>
        <w:t>..…..</w:t>
      </w:r>
      <w:r w:rsidR="00B11B64" w:rsidRPr="00CA556E">
        <w:rPr>
          <w:rFonts w:asciiTheme="minorHAnsi" w:hAnsiTheme="minorHAnsi" w:cstheme="minorHAnsi"/>
          <w:b w:val="0"/>
          <w:bCs w:val="0"/>
        </w:rPr>
        <w:t>.......................................................................................</w:t>
      </w:r>
      <w:r w:rsidR="009D4051" w:rsidRPr="00CA556E">
        <w:rPr>
          <w:rFonts w:asciiTheme="minorHAnsi" w:hAnsiTheme="minorHAnsi" w:cstheme="minorHAnsi"/>
          <w:b w:val="0"/>
          <w:bCs w:val="0"/>
        </w:rPr>
        <w:t>..........................</w:t>
      </w:r>
    </w:p>
    <w:p w:rsidR="008476F2" w:rsidRPr="00CA556E" w:rsidRDefault="00BC2CF1" w:rsidP="00CA556E">
      <w:pPr>
        <w:pStyle w:val="Tekstpodstawowy"/>
        <w:jc w:val="right"/>
        <w:rPr>
          <w:rFonts w:asciiTheme="minorHAnsi" w:hAnsiTheme="minorHAnsi" w:cstheme="minorHAnsi"/>
          <w:b w:val="0"/>
          <w:sz w:val="18"/>
          <w:szCs w:val="18"/>
        </w:rPr>
      </w:pPr>
      <w:r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Czytelny </w:t>
      </w:r>
      <w:r w:rsidR="00B11B64"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podpis/y  </w:t>
      </w:r>
      <w:r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i pieczęć imienna </w:t>
      </w:r>
      <w:r w:rsidR="00B11B64"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oświadczenie </w:t>
      </w:r>
      <w:r w:rsidR="00B11B64" w:rsidRPr="00CA556E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CA556E">
        <w:rPr>
          <w:rFonts w:asciiTheme="minorHAnsi" w:hAnsiTheme="minorHAnsi" w:cstheme="minorHAnsi"/>
          <w:b w:val="0"/>
          <w:sz w:val="18"/>
          <w:szCs w:val="18"/>
        </w:rPr>
        <w:t>przedsiębiorcy(ów)</w:t>
      </w:r>
      <w:r w:rsidR="009D4051" w:rsidRPr="00CA556E">
        <w:rPr>
          <w:rFonts w:asciiTheme="minorHAnsi" w:hAnsiTheme="minorHAnsi" w:cstheme="minorHAnsi"/>
          <w:b w:val="0"/>
          <w:sz w:val="18"/>
          <w:szCs w:val="18"/>
        </w:rPr>
        <w:t xml:space="preserve"> lub pełnomocnika(ów)</w:t>
      </w:r>
    </w:p>
    <w:p w:rsidR="00D42E4E" w:rsidRPr="003D5045" w:rsidRDefault="00CA556E" w:rsidP="00D42E4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br w:type="page"/>
      </w:r>
      <w:r w:rsidR="00D42E4E" w:rsidRPr="003D5045">
        <w:rPr>
          <w:rFonts w:asciiTheme="minorHAnsi" w:hAnsiTheme="minorHAnsi" w:cstheme="minorHAnsi"/>
          <w:b/>
          <w:sz w:val="20"/>
          <w:szCs w:val="20"/>
        </w:rPr>
        <w:lastRenderedPageBreak/>
        <w:t>POUCZENIE</w:t>
      </w:r>
    </w:p>
    <w:p w:rsidR="007F59DE" w:rsidRPr="003D5045" w:rsidRDefault="006A4ED0" w:rsidP="009D7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  <w:rtl/>
        </w:rPr>
        <w:t>٭</w:t>
      </w:r>
      <w:r w:rsidRPr="003D5045">
        <w:rPr>
          <w:rFonts w:asciiTheme="minorHAnsi" w:hAnsiTheme="minorHAnsi" w:cstheme="minorHAnsi"/>
          <w:sz w:val="20"/>
          <w:szCs w:val="20"/>
        </w:rPr>
        <w:t>Jeżeli w trakcie kontroli, o której mowa w art.18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 xml:space="preserve">8 ustawy z dnia 26 października </w:t>
      </w:r>
      <w:r w:rsidR="007D2046" w:rsidRPr="003D5045">
        <w:rPr>
          <w:rFonts w:asciiTheme="minorHAnsi" w:hAnsiTheme="minorHAnsi" w:cstheme="minorHAnsi"/>
          <w:sz w:val="20"/>
          <w:szCs w:val="20"/>
        </w:rPr>
        <w:br/>
      </w:r>
      <w:r w:rsidR="007E2551" w:rsidRPr="003D5045">
        <w:rPr>
          <w:rFonts w:asciiTheme="minorHAnsi" w:hAnsiTheme="minorHAnsi" w:cstheme="minorHAnsi"/>
          <w:sz w:val="20"/>
          <w:szCs w:val="20"/>
        </w:rPr>
        <w:t>1982 r.</w:t>
      </w:r>
      <w:r w:rsidRPr="003D5045">
        <w:rPr>
          <w:rFonts w:asciiTheme="minorHAnsi" w:hAnsiTheme="minorHAnsi" w:cstheme="minorHAnsi"/>
          <w:sz w:val="20"/>
          <w:szCs w:val="20"/>
        </w:rPr>
        <w:t xml:space="preserve"> o wychowaniu w trzeźwości i przeciwdziałaniu alkoholizmowi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stwierdzone zostaną 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o wartości sprzedaży napojów alkoholowych, </w:t>
      </w:r>
      <w:r w:rsidR="00995CA7" w:rsidRPr="003D5045">
        <w:rPr>
          <w:rFonts w:asciiTheme="minorHAnsi" w:hAnsiTheme="minorHAnsi" w:cstheme="minorHAnsi"/>
          <w:b/>
          <w:sz w:val="20"/>
          <w:szCs w:val="20"/>
        </w:rPr>
        <w:t>zezwolenie zostaje cofnięte.</w:t>
      </w:r>
    </w:p>
    <w:p w:rsidR="00FB50FF" w:rsidRPr="003D5045" w:rsidRDefault="00FB50FF" w:rsidP="009D76A8">
      <w:pPr>
        <w:ind w:left="180" w:hanging="1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C1AAF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1.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Jako wartość brutto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sprzedaży</w:t>
      </w:r>
      <w:r w:rsidRPr="003D5045">
        <w:rPr>
          <w:rFonts w:asciiTheme="minorHAnsi" w:hAnsiTheme="minorHAnsi" w:cstheme="minorHAnsi"/>
          <w:sz w:val="20"/>
          <w:szCs w:val="20"/>
        </w:rPr>
        <w:t xml:space="preserve"> napojów alkoholowych należy podać kwotę należną </w:t>
      </w:r>
      <w:r w:rsidR="009D76A8" w:rsidRPr="003D5045">
        <w:rPr>
          <w:rFonts w:asciiTheme="minorHAnsi" w:hAnsiTheme="minorHAnsi" w:cstheme="minorHAnsi"/>
          <w:sz w:val="20"/>
          <w:szCs w:val="20"/>
        </w:rPr>
        <w:t>p</w:t>
      </w:r>
      <w:r w:rsidRPr="003D5045">
        <w:rPr>
          <w:rFonts w:asciiTheme="minorHAnsi" w:hAnsiTheme="minorHAnsi" w:cstheme="minorHAnsi"/>
          <w:sz w:val="20"/>
          <w:szCs w:val="20"/>
        </w:rPr>
        <w:t>rzedsiębiorcy za sprzedane napoje alkoholowe, z uwzględnieniem podatku od towarów i usług oraz podatku akcyzowego.</w:t>
      </w:r>
    </w:p>
    <w:p w:rsidR="00DC1AAF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2.</w:t>
      </w:r>
      <w:r w:rsidRPr="003D5045">
        <w:rPr>
          <w:rFonts w:asciiTheme="minorHAnsi" w:hAnsiTheme="minorHAnsi" w:cstheme="minorHAnsi"/>
          <w:sz w:val="20"/>
          <w:szCs w:val="20"/>
        </w:rPr>
        <w:t xml:space="preserve"> Wartość sprzedaży napojów alkoholowych w roku poprzednim przedstawiona w oświadczeniu stanowi </w:t>
      </w:r>
      <w:r w:rsidRPr="003D5045">
        <w:rPr>
          <w:rFonts w:asciiTheme="minorHAnsi" w:hAnsiTheme="minorHAnsi" w:cstheme="minorHAnsi"/>
          <w:b/>
          <w:sz w:val="20"/>
          <w:szCs w:val="20"/>
        </w:rPr>
        <w:t>podstawę do naliczenia opłaty rocznej za korzystanie z zezwolenia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 xml:space="preserve">w danym roku kalendarzowym – </w:t>
      </w:r>
      <w:r w:rsidRPr="003D5045">
        <w:rPr>
          <w:rFonts w:asciiTheme="minorHAnsi" w:hAnsiTheme="minorHAnsi" w:cstheme="minorHAnsi"/>
          <w:sz w:val="20"/>
          <w:szCs w:val="20"/>
        </w:rPr>
        <w:t xml:space="preserve">na zasadach określonych w art. 11 </w:t>
      </w:r>
      <w:r w:rsidRPr="003D504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ust. 5 i 6 ustawy</w:t>
      </w:r>
      <w:r w:rsidR="007D2046" w:rsidRPr="003D5045">
        <w:rPr>
          <w:rFonts w:asciiTheme="minorHAnsi" w:hAnsiTheme="minorHAnsi" w:cstheme="minorHAnsi"/>
          <w:sz w:val="20"/>
          <w:szCs w:val="20"/>
        </w:rPr>
        <w:t xml:space="preserve"> dnia 26 października 1982 r. o wychowaniu w trzeźwości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7D2046" w:rsidRPr="003D5045">
        <w:rPr>
          <w:rFonts w:asciiTheme="minorHAnsi" w:hAnsiTheme="minorHAnsi" w:cstheme="minorHAnsi"/>
          <w:sz w:val="20"/>
          <w:szCs w:val="20"/>
        </w:rPr>
        <w:t>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przeciwdziałaniu alkoholizmowi.</w:t>
      </w:r>
    </w:p>
    <w:p w:rsidR="00DC1AAF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3.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i/>
          <w:sz w:val="20"/>
          <w:szCs w:val="20"/>
        </w:rPr>
        <w:t xml:space="preserve">Opłata </w:t>
      </w:r>
      <w:r w:rsidRPr="003D5045">
        <w:rPr>
          <w:rFonts w:asciiTheme="minorHAnsi" w:hAnsiTheme="minorHAnsi" w:cstheme="minorHAnsi"/>
          <w:sz w:val="20"/>
          <w:szCs w:val="20"/>
        </w:rPr>
        <w:t>o której mowa w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 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995CA7" w:rsidRPr="003D5045">
        <w:rPr>
          <w:rFonts w:asciiTheme="minorHAnsi" w:hAnsiTheme="minorHAnsi" w:cstheme="minorHAnsi"/>
          <w:sz w:val="20"/>
          <w:szCs w:val="20"/>
        </w:rPr>
        <w:t>18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 xml:space="preserve">1 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ustawy z dnia 26 października 1982 r., o wychowaniu w trzeźwości i przeciwdziałaniu alkoholizmowi </w:t>
      </w:r>
      <w:r w:rsidRPr="003D5045">
        <w:rPr>
          <w:rFonts w:asciiTheme="minorHAnsi" w:hAnsiTheme="minorHAnsi" w:cstheme="minorHAnsi"/>
          <w:sz w:val="20"/>
          <w:szCs w:val="20"/>
        </w:rPr>
        <w:t xml:space="preserve">wnoszona jest na rachunek gminy w każdym roku kalendarzowym objętym zezwoleniem w </w:t>
      </w:r>
      <w:r w:rsidRPr="003D5045">
        <w:rPr>
          <w:rFonts w:asciiTheme="minorHAnsi" w:hAnsiTheme="minorHAnsi" w:cstheme="minorHAnsi"/>
          <w:b/>
          <w:sz w:val="20"/>
          <w:szCs w:val="20"/>
        </w:rPr>
        <w:t>trzech równych ratach</w:t>
      </w:r>
      <w:r w:rsidRPr="003D5045">
        <w:rPr>
          <w:rFonts w:asciiTheme="minorHAnsi" w:hAnsiTheme="minorHAnsi" w:cstheme="minorHAnsi"/>
          <w:sz w:val="20"/>
          <w:szCs w:val="20"/>
        </w:rPr>
        <w:t xml:space="preserve">, w terminach: </w:t>
      </w:r>
      <w:r w:rsidRPr="003D5045">
        <w:rPr>
          <w:rFonts w:asciiTheme="minorHAnsi" w:hAnsiTheme="minorHAnsi" w:cstheme="minorHAnsi"/>
          <w:b/>
          <w:sz w:val="20"/>
          <w:szCs w:val="20"/>
        </w:rPr>
        <w:t>do 31 stycznia,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31 maja oraz do 30 września danego roku kalendarzowego</w:t>
      </w:r>
      <w:r w:rsidRPr="003D5045">
        <w:rPr>
          <w:rFonts w:asciiTheme="minorHAnsi" w:hAnsiTheme="minorHAnsi" w:cstheme="minorHAnsi"/>
          <w:sz w:val="20"/>
          <w:szCs w:val="20"/>
        </w:rPr>
        <w:t xml:space="preserve"> (art. 11 </w:t>
      </w:r>
      <w:r w:rsidRPr="003D504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>7 w</w:t>
      </w:r>
      <w:r w:rsidR="00245CBA" w:rsidRPr="003D5045">
        <w:rPr>
          <w:rFonts w:asciiTheme="minorHAnsi" w:hAnsiTheme="minorHAnsi" w:cstheme="minorHAnsi"/>
          <w:sz w:val="20"/>
          <w:szCs w:val="20"/>
        </w:rPr>
        <w:t>/w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ustawy). </w:t>
      </w:r>
    </w:p>
    <w:p w:rsidR="00C92433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4</w:t>
      </w:r>
      <w:r w:rsidR="00BA31EC" w:rsidRPr="003D5045">
        <w:rPr>
          <w:rFonts w:asciiTheme="minorHAnsi" w:hAnsiTheme="minorHAnsi" w:cstheme="minorHAnsi"/>
          <w:b/>
          <w:sz w:val="20"/>
          <w:szCs w:val="20"/>
        </w:rPr>
        <w:t>.</w:t>
      </w:r>
      <w:r w:rsidR="00C92433" w:rsidRPr="003D5045">
        <w:rPr>
          <w:rFonts w:asciiTheme="minorHAnsi" w:hAnsiTheme="minorHAnsi" w:cstheme="minorHAnsi"/>
          <w:b/>
          <w:sz w:val="20"/>
          <w:szCs w:val="20"/>
        </w:rPr>
        <w:t xml:space="preserve"> Przedsiębiorcy</w:t>
      </w:r>
      <w:r w:rsidR="00C92433" w:rsidRPr="003D5045">
        <w:rPr>
          <w:rFonts w:asciiTheme="minorHAnsi" w:hAnsiTheme="minorHAnsi" w:cstheme="minorHAnsi"/>
          <w:sz w:val="20"/>
          <w:szCs w:val="20"/>
        </w:rPr>
        <w:t xml:space="preserve"> prowadzący sprzedaż napojów alkoholowych w roku poprzednim, są obowiązani do złożenia, </w:t>
      </w:r>
      <w:r w:rsidR="00C92433" w:rsidRPr="003D5045">
        <w:rPr>
          <w:rFonts w:asciiTheme="minorHAnsi" w:hAnsiTheme="minorHAnsi" w:cstheme="minorHAnsi"/>
          <w:b/>
          <w:sz w:val="20"/>
          <w:szCs w:val="20"/>
        </w:rPr>
        <w:t>do dnia 31 stycznia, pisemnego oświadczenia</w:t>
      </w:r>
      <w:r w:rsidR="00C92433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C92433" w:rsidRPr="003D5045">
        <w:rPr>
          <w:rFonts w:asciiTheme="minorHAnsi" w:hAnsiTheme="minorHAnsi" w:cstheme="minorHAnsi"/>
          <w:i/>
          <w:sz w:val="20"/>
          <w:szCs w:val="20"/>
        </w:rPr>
        <w:t xml:space="preserve">o wartości sprzedaży </w:t>
      </w:r>
      <w:r w:rsidR="00C92433" w:rsidRPr="003D5045">
        <w:rPr>
          <w:rFonts w:asciiTheme="minorHAnsi" w:hAnsiTheme="minorHAnsi" w:cstheme="minorHAnsi"/>
          <w:sz w:val="20"/>
          <w:szCs w:val="20"/>
        </w:rPr>
        <w:t>poszczególnych rodzajów napojów alkoholowych w punkcie sprzedaży w roku poprzednim.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5758FB" w:rsidRPr="003D5045">
        <w:rPr>
          <w:rFonts w:asciiTheme="minorHAnsi" w:hAnsiTheme="minorHAnsi" w:cstheme="minorHAnsi"/>
          <w:i/>
          <w:sz w:val="20"/>
          <w:szCs w:val="20"/>
        </w:rPr>
        <w:t>Wartość</w:t>
      </w:r>
      <w:r w:rsidR="00845591" w:rsidRPr="003D5045">
        <w:rPr>
          <w:rFonts w:asciiTheme="minorHAnsi" w:hAnsiTheme="minorHAnsi" w:cstheme="minorHAnsi"/>
          <w:i/>
          <w:sz w:val="20"/>
          <w:szCs w:val="20"/>
        </w:rPr>
        <w:t xml:space="preserve"> na</w:t>
      </w:r>
      <w:r w:rsidR="005758FB" w:rsidRPr="003D5045">
        <w:rPr>
          <w:rFonts w:asciiTheme="minorHAnsi" w:hAnsiTheme="minorHAnsi" w:cstheme="minorHAnsi"/>
          <w:i/>
          <w:sz w:val="20"/>
          <w:szCs w:val="20"/>
        </w:rPr>
        <w:t>leży podać w złotówkach i groszach.</w:t>
      </w:r>
    </w:p>
    <w:p w:rsidR="00BA31EC" w:rsidRPr="003D5045" w:rsidRDefault="00BA31EC" w:rsidP="009D76A8">
      <w:pPr>
        <w:ind w:left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sz w:val="20"/>
          <w:szCs w:val="20"/>
        </w:rPr>
        <w:t>W przypadku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o </w:t>
      </w:r>
      <w:r w:rsidR="00B00F99" w:rsidRPr="003D5045">
        <w:rPr>
          <w:rFonts w:asciiTheme="minorHAnsi" w:hAnsiTheme="minorHAnsi" w:cstheme="minorHAnsi"/>
          <w:b/>
          <w:sz w:val="20"/>
          <w:szCs w:val="20"/>
        </w:rPr>
        <w:t>którym mowa w</w:t>
      </w:r>
      <w:r w:rsidR="00995CA7" w:rsidRPr="003D5045">
        <w:rPr>
          <w:rFonts w:asciiTheme="minorHAnsi" w:hAnsiTheme="minorHAnsi" w:cstheme="minorHAnsi"/>
          <w:b/>
          <w:sz w:val="20"/>
          <w:szCs w:val="20"/>
        </w:rPr>
        <w:t xml:space="preserve"> art.</w:t>
      </w:r>
      <w:r w:rsidR="00245CB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5CA7" w:rsidRPr="003D5045">
        <w:rPr>
          <w:rFonts w:asciiTheme="minorHAnsi" w:hAnsiTheme="minorHAnsi" w:cstheme="minorHAnsi"/>
          <w:b/>
          <w:sz w:val="20"/>
          <w:szCs w:val="20"/>
        </w:rPr>
        <w:t>18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12 pkt 5 lit.</w:t>
      </w:r>
      <w:r w:rsidR="001672C3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a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 ustawy z dnia 26 października 1982 r., </w:t>
      </w:r>
      <w:r w:rsidR="009D76A8" w:rsidRPr="003D5045">
        <w:rPr>
          <w:rFonts w:asciiTheme="minorHAnsi" w:hAnsiTheme="minorHAnsi" w:cstheme="minorHAnsi"/>
          <w:sz w:val="20"/>
          <w:szCs w:val="20"/>
        </w:rPr>
        <w:br/>
      </w:r>
      <w:r w:rsidR="00995CA7" w:rsidRPr="003D5045">
        <w:rPr>
          <w:rFonts w:asciiTheme="minorHAnsi" w:hAnsiTheme="minorHAnsi" w:cstheme="minorHAnsi"/>
          <w:sz w:val="20"/>
          <w:szCs w:val="20"/>
        </w:rPr>
        <w:t>o wychowaniu w trzeźwości i przeciwdziałaniu alkoholizmowi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b/>
          <w:sz w:val="20"/>
          <w:szCs w:val="20"/>
          <w:u w:val="single"/>
        </w:rPr>
        <w:t>zezwolenie wygasa z upływem 30 dni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od dnia upływu terminu</w:t>
      </w:r>
      <w:r w:rsidR="00E1405E" w:rsidRPr="003D5045">
        <w:rPr>
          <w:rFonts w:asciiTheme="minorHAnsi" w:hAnsiTheme="minorHAnsi" w:cstheme="minorHAnsi"/>
          <w:sz w:val="20"/>
          <w:szCs w:val="20"/>
        </w:rPr>
        <w:t xml:space="preserve"> dopełnienia obowiązku złożenia </w:t>
      </w:r>
      <w:r w:rsidR="00B00F99" w:rsidRPr="003D5045">
        <w:rPr>
          <w:rFonts w:asciiTheme="minorHAnsi" w:hAnsiTheme="minorHAnsi" w:cstheme="minorHAnsi"/>
          <w:sz w:val="20"/>
          <w:szCs w:val="20"/>
        </w:rPr>
        <w:t>oświadczenia, o którym mowa w art.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11 </w:t>
      </w:r>
      <w:r w:rsidR="00B00F99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ust.4, jeżeli przedsiębiorca w terminie 30 dni od dnia upływu terminu do dokonania czynności określonej w </w:t>
      </w:r>
      <w:r w:rsidR="003F7DD1" w:rsidRPr="003D5045">
        <w:rPr>
          <w:rFonts w:asciiTheme="minorHAnsi" w:hAnsiTheme="minorHAnsi" w:cstheme="minorHAnsi"/>
          <w:sz w:val="20"/>
          <w:szCs w:val="20"/>
        </w:rPr>
        <w:t>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3F7DD1" w:rsidRPr="003D5045">
        <w:rPr>
          <w:rFonts w:asciiTheme="minorHAnsi" w:hAnsiTheme="minorHAnsi" w:cstheme="minorHAnsi"/>
          <w:sz w:val="20"/>
          <w:szCs w:val="20"/>
        </w:rPr>
        <w:t xml:space="preserve">18 </w:t>
      </w:r>
      <w:r w:rsidR="00B00F99" w:rsidRPr="003D5045">
        <w:rPr>
          <w:rFonts w:asciiTheme="minorHAnsi" w:hAnsiTheme="minorHAnsi" w:cstheme="minorHAnsi"/>
          <w:sz w:val="20"/>
          <w:szCs w:val="20"/>
        </w:rPr>
        <w:t>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12 pkt 5 lit.</w:t>
      </w:r>
      <w:r w:rsidR="009D76A8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a nie złoży oświadczenia wraz z jednoczesnym dokonaniem </w:t>
      </w:r>
      <w:r w:rsidR="00B00F99" w:rsidRPr="003D5045">
        <w:rPr>
          <w:rFonts w:asciiTheme="minorHAnsi" w:hAnsiTheme="minorHAnsi" w:cstheme="minorHAnsi"/>
          <w:b/>
          <w:sz w:val="20"/>
          <w:szCs w:val="20"/>
        </w:rPr>
        <w:t>opłaty dodatkowej w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b/>
          <w:sz w:val="20"/>
          <w:szCs w:val="20"/>
        </w:rPr>
        <w:t>wysokości 30 %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opłaty określonej w 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11</w:t>
      </w:r>
      <w:r w:rsidR="00B00F99" w:rsidRPr="003D504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3F7DD1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2 pkt </w:t>
      </w:r>
      <w:r w:rsidR="00B00F99" w:rsidRPr="003D5045">
        <w:rPr>
          <w:rFonts w:asciiTheme="minorHAnsi" w:hAnsiTheme="minorHAnsi" w:cstheme="minorHAnsi"/>
          <w:sz w:val="20"/>
          <w:szCs w:val="20"/>
        </w:rPr>
        <w:t>12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lit. </w:t>
      </w:r>
      <w:r w:rsidR="00B00F99" w:rsidRPr="003D5045">
        <w:rPr>
          <w:rFonts w:asciiTheme="minorHAnsi" w:hAnsiTheme="minorHAnsi" w:cstheme="minorHAnsi"/>
          <w:sz w:val="20"/>
          <w:szCs w:val="20"/>
        </w:rPr>
        <w:t>b</w:t>
      </w:r>
      <w:r w:rsidR="00DC1AAF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5758FB" w:rsidRPr="003D5045">
        <w:rPr>
          <w:rFonts w:asciiTheme="minorHAnsi" w:hAnsiTheme="minorHAnsi" w:cstheme="minorHAnsi"/>
          <w:sz w:val="20"/>
          <w:szCs w:val="20"/>
        </w:rPr>
        <w:t>w</w:t>
      </w:r>
      <w:r w:rsidR="00245CBA" w:rsidRPr="003D5045">
        <w:rPr>
          <w:rFonts w:asciiTheme="minorHAnsi" w:hAnsiTheme="minorHAnsi" w:cstheme="minorHAnsi"/>
          <w:sz w:val="20"/>
          <w:szCs w:val="20"/>
        </w:rPr>
        <w:t>/w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ustawy.</w:t>
      </w:r>
    </w:p>
    <w:p w:rsidR="00476ED0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5.</w:t>
      </w:r>
      <w:r w:rsidR="00B651F7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W przypadku</w:t>
      </w:r>
      <w:r w:rsidR="009D76A8" w:rsidRPr="003D5045">
        <w:rPr>
          <w:rFonts w:asciiTheme="minorHAnsi" w:hAnsiTheme="minorHAnsi" w:cstheme="minorHAnsi"/>
          <w:sz w:val="20"/>
          <w:szCs w:val="20"/>
        </w:rPr>
        <w:t xml:space="preserve">, </w:t>
      </w:r>
      <w:r w:rsidR="00EF7F4F" w:rsidRPr="003D5045">
        <w:rPr>
          <w:rFonts w:asciiTheme="minorHAnsi" w:hAnsiTheme="minorHAnsi" w:cstheme="minorHAnsi"/>
          <w:b/>
          <w:sz w:val="20"/>
          <w:szCs w:val="20"/>
        </w:rPr>
        <w:t xml:space="preserve">w którym mowa </w:t>
      </w:r>
      <w:r w:rsidR="003F7DD1" w:rsidRPr="003D5045">
        <w:rPr>
          <w:rFonts w:asciiTheme="minorHAnsi" w:hAnsiTheme="minorHAnsi" w:cstheme="minorHAnsi"/>
          <w:b/>
          <w:sz w:val="20"/>
          <w:szCs w:val="20"/>
        </w:rPr>
        <w:t>art.</w:t>
      </w:r>
      <w:r w:rsidR="00245CB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DD1" w:rsidRPr="003D5045">
        <w:rPr>
          <w:rFonts w:asciiTheme="minorHAnsi" w:hAnsiTheme="minorHAnsi" w:cstheme="minorHAnsi"/>
          <w:sz w:val="20"/>
          <w:szCs w:val="20"/>
        </w:rPr>
        <w:t xml:space="preserve">18 </w:t>
      </w:r>
      <w:r w:rsidR="00EF7F4F" w:rsidRPr="003D5045">
        <w:rPr>
          <w:rFonts w:asciiTheme="minorHAnsi" w:hAnsiTheme="minorHAnsi" w:cstheme="minorHAnsi"/>
          <w:sz w:val="20"/>
          <w:szCs w:val="20"/>
        </w:rPr>
        <w:t>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12 pkt 5</w:t>
      </w:r>
      <w:r w:rsidR="000A006E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lit.</w:t>
      </w:r>
      <w:r w:rsidR="001672C3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b </w:t>
      </w:r>
      <w:r w:rsidR="00A46C3B" w:rsidRPr="003D5045">
        <w:rPr>
          <w:rFonts w:asciiTheme="minorHAnsi" w:hAnsiTheme="minorHAnsi" w:cstheme="minorHAnsi"/>
          <w:sz w:val="20"/>
          <w:szCs w:val="20"/>
        </w:rPr>
        <w:t xml:space="preserve">ustawy z dnia 26 października 1982 r., </w:t>
      </w:r>
      <w:r w:rsidR="009D76A8" w:rsidRPr="003D5045">
        <w:rPr>
          <w:rFonts w:asciiTheme="minorHAnsi" w:hAnsiTheme="minorHAnsi" w:cstheme="minorHAnsi"/>
          <w:sz w:val="20"/>
          <w:szCs w:val="20"/>
        </w:rPr>
        <w:br/>
      </w:r>
      <w:r w:rsidR="00A46C3B" w:rsidRPr="003D5045">
        <w:rPr>
          <w:rFonts w:asciiTheme="minorHAnsi" w:hAnsiTheme="minorHAnsi" w:cstheme="minorHAnsi"/>
          <w:sz w:val="20"/>
          <w:szCs w:val="20"/>
        </w:rPr>
        <w:t>o wychowaniu w trzeźwości i przeciwdziałaniu alkoholizmowi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651F7" w:rsidRPr="003D5045">
        <w:rPr>
          <w:rFonts w:asciiTheme="minorHAnsi" w:hAnsiTheme="minorHAnsi" w:cstheme="minorHAnsi"/>
          <w:b/>
          <w:sz w:val="20"/>
          <w:szCs w:val="20"/>
          <w:u w:val="single"/>
        </w:rPr>
        <w:t xml:space="preserve">zezwolenie wygasa z </w:t>
      </w:r>
      <w:r w:rsidR="009D76A8" w:rsidRPr="003D5045">
        <w:rPr>
          <w:rFonts w:asciiTheme="minorHAnsi" w:hAnsiTheme="minorHAnsi" w:cstheme="minorHAnsi"/>
          <w:b/>
          <w:sz w:val="20"/>
          <w:szCs w:val="20"/>
          <w:u w:val="single"/>
        </w:rPr>
        <w:t xml:space="preserve">upływem </w:t>
      </w:r>
      <w:r w:rsidR="00EF7F4F" w:rsidRPr="003D5045">
        <w:rPr>
          <w:rFonts w:asciiTheme="minorHAnsi" w:hAnsiTheme="minorHAnsi" w:cstheme="minorHAnsi"/>
          <w:b/>
          <w:sz w:val="20"/>
          <w:szCs w:val="20"/>
          <w:u w:val="single"/>
        </w:rPr>
        <w:t>30 dni</w:t>
      </w:r>
      <w:r w:rsidR="00EF7F4F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od dnia upływu terminu dopełnienia obowiązku dokonania opłaty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w wysokości określonej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 w art.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 11 </w:t>
      </w:r>
      <w:r w:rsidR="00EF7F4F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2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 i 5, jeżeli przedsiębiorca w terminie 30 dni od dnia upływu terminu do dokonanej czynności </w:t>
      </w:r>
      <w:r w:rsidR="000A006E" w:rsidRPr="003D5045">
        <w:rPr>
          <w:rFonts w:asciiTheme="minorHAnsi" w:hAnsiTheme="minorHAnsi" w:cstheme="minorHAnsi"/>
          <w:sz w:val="20"/>
          <w:szCs w:val="20"/>
        </w:rPr>
        <w:t>określonej w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0A006E" w:rsidRPr="003D5045">
        <w:rPr>
          <w:rFonts w:asciiTheme="minorHAnsi" w:hAnsiTheme="minorHAnsi" w:cstheme="minorHAnsi"/>
          <w:sz w:val="20"/>
          <w:szCs w:val="20"/>
        </w:rPr>
        <w:t>12 p</w:t>
      </w:r>
      <w:r w:rsidR="00B651F7" w:rsidRPr="003D5045">
        <w:rPr>
          <w:rFonts w:asciiTheme="minorHAnsi" w:hAnsiTheme="minorHAnsi" w:cstheme="minorHAnsi"/>
          <w:sz w:val="20"/>
          <w:szCs w:val="20"/>
        </w:rPr>
        <w:t>kt 5 lit. b nie wniesie raty opłaty określonej w 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651F7" w:rsidRPr="003D5045">
        <w:rPr>
          <w:rFonts w:asciiTheme="minorHAnsi" w:hAnsiTheme="minorHAnsi" w:cstheme="minorHAnsi"/>
          <w:sz w:val="20"/>
          <w:szCs w:val="20"/>
        </w:rPr>
        <w:t xml:space="preserve">11 </w:t>
      </w:r>
      <w:r w:rsidR="00B651F7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="00B651F7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651F7" w:rsidRPr="003D5045">
        <w:rPr>
          <w:rFonts w:asciiTheme="minorHAnsi" w:hAnsiTheme="minorHAnsi" w:cstheme="minorHAnsi"/>
          <w:sz w:val="20"/>
          <w:szCs w:val="20"/>
        </w:rPr>
        <w:t>2 albo 5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w</w:t>
      </w:r>
      <w:r w:rsidR="00245CBA" w:rsidRPr="003D5045">
        <w:rPr>
          <w:rFonts w:asciiTheme="minorHAnsi" w:hAnsiTheme="minorHAnsi" w:cstheme="minorHAnsi"/>
          <w:sz w:val="20"/>
          <w:szCs w:val="20"/>
        </w:rPr>
        <w:t>/w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ustawy</w:t>
      </w:r>
      <w:r w:rsidR="00B651F7" w:rsidRPr="003D5045">
        <w:rPr>
          <w:rFonts w:asciiTheme="minorHAnsi" w:hAnsiTheme="minorHAnsi" w:cstheme="minorHAnsi"/>
          <w:sz w:val="20"/>
          <w:szCs w:val="20"/>
        </w:rPr>
        <w:t xml:space="preserve">, </w:t>
      </w:r>
      <w:r w:rsidR="0012050C" w:rsidRPr="003D5045">
        <w:rPr>
          <w:rFonts w:asciiTheme="minorHAnsi" w:hAnsiTheme="minorHAnsi" w:cstheme="minorHAnsi"/>
          <w:b/>
          <w:sz w:val="20"/>
          <w:szCs w:val="20"/>
        </w:rPr>
        <w:t>powiększonej</w:t>
      </w:r>
      <w:r w:rsidR="00B651F7" w:rsidRPr="003D5045">
        <w:rPr>
          <w:rFonts w:asciiTheme="minorHAnsi" w:hAnsiTheme="minorHAnsi" w:cstheme="minorHAnsi"/>
          <w:b/>
          <w:sz w:val="20"/>
          <w:szCs w:val="20"/>
        </w:rPr>
        <w:t xml:space="preserve"> o 30</w:t>
      </w:r>
      <w:r w:rsidR="00EF7F4F" w:rsidRPr="003D5045">
        <w:rPr>
          <w:rFonts w:asciiTheme="minorHAnsi" w:hAnsiTheme="minorHAnsi" w:cstheme="minorHAnsi"/>
          <w:b/>
          <w:sz w:val="20"/>
          <w:szCs w:val="20"/>
        </w:rPr>
        <w:t xml:space="preserve"> % </w:t>
      </w:r>
      <w:r w:rsidR="00B651F7" w:rsidRPr="003D5045">
        <w:rPr>
          <w:rFonts w:asciiTheme="minorHAnsi" w:hAnsiTheme="minorHAnsi" w:cstheme="minorHAnsi"/>
          <w:b/>
          <w:sz w:val="20"/>
          <w:szCs w:val="20"/>
        </w:rPr>
        <w:t xml:space="preserve"> tej opłaty</w:t>
      </w:r>
      <w:r w:rsidR="00B651F7" w:rsidRPr="003D5045">
        <w:rPr>
          <w:rFonts w:asciiTheme="minorHAnsi" w:hAnsiTheme="minorHAnsi" w:cstheme="minorHAnsi"/>
          <w:sz w:val="20"/>
          <w:szCs w:val="20"/>
        </w:rPr>
        <w:t>.</w:t>
      </w:r>
    </w:p>
    <w:p w:rsidR="007F7DB6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6</w:t>
      </w:r>
      <w:r w:rsidR="00385F4A" w:rsidRPr="003D5045">
        <w:rPr>
          <w:rFonts w:asciiTheme="minorHAnsi" w:hAnsiTheme="minorHAnsi" w:cstheme="minorHAnsi"/>
          <w:b/>
          <w:sz w:val="20"/>
          <w:szCs w:val="20"/>
        </w:rPr>
        <w:t>.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7F7DB6" w:rsidRPr="003D5045">
        <w:rPr>
          <w:rFonts w:asciiTheme="minorHAnsi" w:hAnsiTheme="minorHAnsi" w:cstheme="minorHAnsi"/>
          <w:b/>
          <w:sz w:val="20"/>
          <w:szCs w:val="20"/>
        </w:rPr>
        <w:t>Przedsiębiorca, któremu cofnięto zezwolenie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, </w:t>
      </w:r>
      <w:r w:rsidR="00406E50" w:rsidRPr="003D5045">
        <w:rPr>
          <w:rFonts w:asciiTheme="minorHAnsi" w:hAnsiTheme="minorHAnsi" w:cstheme="minorHAnsi"/>
          <w:sz w:val="20"/>
          <w:szCs w:val="20"/>
        </w:rPr>
        <w:t>z przyczyn określonych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 w </w:t>
      </w:r>
      <w:r w:rsidR="00406E50" w:rsidRPr="003D5045">
        <w:rPr>
          <w:rFonts w:asciiTheme="minorHAnsi" w:hAnsiTheme="minorHAnsi" w:cstheme="minorHAnsi"/>
          <w:sz w:val="20"/>
          <w:szCs w:val="20"/>
        </w:rPr>
        <w:t xml:space="preserve"> art. </w:t>
      </w:r>
      <w:r w:rsidR="00245CBA" w:rsidRPr="003D5045">
        <w:rPr>
          <w:rFonts w:asciiTheme="minorHAnsi" w:hAnsiTheme="minorHAnsi" w:cstheme="minorHAnsi"/>
          <w:sz w:val="20"/>
          <w:szCs w:val="20"/>
        </w:rPr>
        <w:t>18 ust. 10</w:t>
      </w:r>
      <w:r w:rsidR="00406E50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406E50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A46C3B" w:rsidRPr="003D5045">
        <w:rPr>
          <w:rFonts w:asciiTheme="minorHAnsi" w:hAnsiTheme="minorHAnsi" w:cstheme="minorHAnsi"/>
          <w:sz w:val="20"/>
          <w:szCs w:val="20"/>
        </w:rPr>
        <w:t xml:space="preserve">ustawy z dnia 26 października 1982 r., o wychowaniu w trzeźwości i przeciwdziałaniu alkoholizmowi 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może wystąpić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z wnioskiem o ponowne wydanie zezwolenia </w:t>
      </w:r>
      <w:r w:rsidR="007F7DB6" w:rsidRPr="003D5045">
        <w:rPr>
          <w:rFonts w:asciiTheme="minorHAnsi" w:hAnsiTheme="minorHAnsi" w:cstheme="minorHAnsi"/>
          <w:b/>
          <w:i/>
          <w:sz w:val="20"/>
          <w:szCs w:val="20"/>
        </w:rPr>
        <w:t>nie wcześniej niż po upływie 3 lat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 od dnia wydania decyzji o jego cofnięciu. </w:t>
      </w:r>
    </w:p>
    <w:p w:rsidR="00385F4A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7</w:t>
      </w:r>
      <w:r w:rsidR="00385F4A" w:rsidRPr="003D5045">
        <w:rPr>
          <w:rFonts w:asciiTheme="minorHAnsi" w:hAnsiTheme="minorHAnsi" w:cstheme="minorHAnsi"/>
          <w:b/>
          <w:sz w:val="20"/>
          <w:szCs w:val="20"/>
        </w:rPr>
        <w:t>.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385F4A" w:rsidRPr="003D5045">
        <w:rPr>
          <w:rFonts w:asciiTheme="minorHAnsi" w:hAnsiTheme="minorHAnsi" w:cstheme="minorHAnsi"/>
          <w:b/>
          <w:sz w:val="20"/>
          <w:szCs w:val="20"/>
        </w:rPr>
        <w:t>Przedsiębiorca, którego zezwolenie wygasło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z przyczyn określonych w </w:t>
      </w:r>
      <w:r w:rsidR="001918FA" w:rsidRPr="003D5045">
        <w:rPr>
          <w:rFonts w:asciiTheme="minorHAnsi" w:hAnsiTheme="minorHAnsi" w:cstheme="minorHAnsi"/>
          <w:sz w:val="20"/>
          <w:szCs w:val="20"/>
        </w:rPr>
        <w:t xml:space="preserve">art. 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18 </w:t>
      </w:r>
      <w:r w:rsidR="00385F4A" w:rsidRPr="003D5045">
        <w:rPr>
          <w:rFonts w:asciiTheme="minorHAnsi" w:hAnsiTheme="minorHAnsi" w:cstheme="minorHAnsi"/>
          <w:sz w:val="20"/>
          <w:szCs w:val="20"/>
        </w:rPr>
        <w:t>ust.</w:t>
      </w:r>
      <w:r w:rsidR="001918F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385F4A" w:rsidRPr="003D5045">
        <w:rPr>
          <w:rFonts w:asciiTheme="minorHAnsi" w:hAnsiTheme="minorHAnsi" w:cstheme="minorHAnsi"/>
          <w:sz w:val="20"/>
          <w:szCs w:val="20"/>
        </w:rPr>
        <w:t>12 pkt 5</w:t>
      </w:r>
      <w:r w:rsidR="00A46C3B" w:rsidRPr="003D5045">
        <w:rPr>
          <w:rFonts w:asciiTheme="minorHAnsi" w:hAnsiTheme="minorHAnsi" w:cstheme="minorHAnsi"/>
          <w:sz w:val="20"/>
          <w:szCs w:val="20"/>
        </w:rPr>
        <w:t xml:space="preserve"> ustawy z dnia 26 października 1982 r., o wychowaniu w trzeźwości i przeciwdziałaniu alkoholizmowi 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może wystąpić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z wnioskiem o wydanie nowego zezwolenia </w:t>
      </w:r>
      <w:r w:rsidR="00385F4A" w:rsidRPr="003D5045">
        <w:rPr>
          <w:rFonts w:asciiTheme="minorHAnsi" w:hAnsiTheme="minorHAnsi" w:cstheme="minorHAnsi"/>
          <w:b/>
          <w:i/>
          <w:sz w:val="20"/>
          <w:szCs w:val="20"/>
        </w:rPr>
        <w:t xml:space="preserve">nie wcześniej niż po upływie 6 miesięcy 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od dnia wydania decyzji </w:t>
      </w:r>
      <w:r w:rsidR="00D43ED8" w:rsidRPr="003D5045">
        <w:rPr>
          <w:rFonts w:asciiTheme="minorHAnsi" w:hAnsiTheme="minorHAnsi" w:cstheme="minorHAnsi"/>
          <w:sz w:val="20"/>
          <w:szCs w:val="20"/>
        </w:rPr>
        <w:t>o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wygaśnięciu zezwolenia.</w:t>
      </w:r>
    </w:p>
    <w:p w:rsidR="007F7DB6" w:rsidRPr="003D5045" w:rsidRDefault="007F7DB6" w:rsidP="009D76A8">
      <w:pPr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sz w:val="20"/>
          <w:szCs w:val="20"/>
        </w:rPr>
        <w:t xml:space="preserve">Do </w:t>
      </w:r>
      <w:r w:rsidR="00E26DBC" w:rsidRPr="003D5045">
        <w:rPr>
          <w:rFonts w:asciiTheme="minorHAnsi" w:hAnsiTheme="minorHAnsi" w:cstheme="minorHAnsi"/>
          <w:sz w:val="20"/>
          <w:szCs w:val="20"/>
        </w:rPr>
        <w:t xml:space="preserve">wszczęcia </w:t>
      </w:r>
      <w:r w:rsidR="0038201C" w:rsidRPr="003D5045">
        <w:rPr>
          <w:rFonts w:asciiTheme="minorHAnsi" w:hAnsiTheme="minorHAnsi" w:cstheme="minorHAnsi"/>
          <w:sz w:val="20"/>
          <w:szCs w:val="20"/>
        </w:rPr>
        <w:t xml:space="preserve">kontroli </w:t>
      </w:r>
      <w:r w:rsidR="009D76A8" w:rsidRPr="003D5045">
        <w:rPr>
          <w:rFonts w:asciiTheme="minorHAnsi" w:hAnsiTheme="minorHAnsi" w:cstheme="minorHAnsi"/>
          <w:sz w:val="20"/>
          <w:szCs w:val="20"/>
        </w:rPr>
        <w:t xml:space="preserve">przedsiębiorcy, stosuje się przepisy </w:t>
      </w:r>
      <w:r w:rsidR="00101989" w:rsidRPr="003D5045">
        <w:rPr>
          <w:rFonts w:asciiTheme="minorHAnsi" w:hAnsiTheme="minorHAnsi" w:cstheme="minorHAnsi"/>
          <w:sz w:val="20"/>
          <w:szCs w:val="20"/>
        </w:rPr>
        <w:t>art.</w:t>
      </w:r>
      <w:r w:rsidR="00CE01F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101989" w:rsidRPr="003D5045">
        <w:rPr>
          <w:rFonts w:asciiTheme="minorHAnsi" w:hAnsiTheme="minorHAnsi" w:cstheme="minorHAnsi"/>
          <w:sz w:val="20"/>
          <w:szCs w:val="20"/>
        </w:rPr>
        <w:t>48</w:t>
      </w:r>
      <w:r w:rsidR="00E26DBC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CE01F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26DBC" w:rsidRPr="003D5045">
        <w:rPr>
          <w:rFonts w:asciiTheme="minorHAnsi" w:hAnsiTheme="minorHAnsi" w:cstheme="minorHAnsi"/>
          <w:sz w:val="20"/>
          <w:szCs w:val="20"/>
        </w:rPr>
        <w:t>1</w:t>
      </w:r>
      <w:r w:rsidR="00101989" w:rsidRPr="003D5045">
        <w:rPr>
          <w:rFonts w:asciiTheme="minorHAnsi" w:hAnsiTheme="minorHAnsi" w:cstheme="minorHAnsi"/>
          <w:sz w:val="20"/>
          <w:szCs w:val="20"/>
        </w:rPr>
        <w:t>-3</w:t>
      </w:r>
      <w:r w:rsidR="00E26DBC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101989" w:rsidRPr="003D5045">
        <w:rPr>
          <w:rFonts w:asciiTheme="minorHAnsi" w:hAnsiTheme="minorHAnsi" w:cstheme="minorHAnsi"/>
          <w:sz w:val="20"/>
          <w:szCs w:val="20"/>
        </w:rPr>
        <w:t>ustawy z dnia 3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101989" w:rsidRPr="003D5045">
        <w:rPr>
          <w:rFonts w:asciiTheme="minorHAnsi" w:hAnsiTheme="minorHAnsi" w:cstheme="minorHAnsi"/>
          <w:sz w:val="20"/>
          <w:szCs w:val="20"/>
        </w:rPr>
        <w:t xml:space="preserve">marca 2018 </w:t>
      </w:r>
      <w:r w:rsidRPr="003D5045">
        <w:rPr>
          <w:rFonts w:asciiTheme="minorHAnsi" w:hAnsiTheme="minorHAnsi" w:cstheme="minorHAnsi"/>
          <w:sz w:val="20"/>
          <w:szCs w:val="20"/>
        </w:rPr>
        <w:t xml:space="preserve">r. </w:t>
      </w:r>
      <w:r w:rsidR="00101989" w:rsidRPr="003D5045">
        <w:rPr>
          <w:rFonts w:asciiTheme="minorHAnsi" w:hAnsiTheme="minorHAnsi" w:cstheme="minorHAnsi"/>
          <w:sz w:val="20"/>
          <w:szCs w:val="20"/>
        </w:rPr>
        <w:t>Prawo Przedsiębiorców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9D76A8" w:rsidRPr="003D5045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5C244A" w:rsidRPr="003D504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5C244A" w:rsidRPr="003D5045">
        <w:rPr>
          <w:rFonts w:asciiTheme="minorHAnsi" w:hAnsiTheme="minorHAnsi" w:cstheme="minorHAnsi"/>
          <w:sz w:val="20"/>
          <w:szCs w:val="20"/>
        </w:rPr>
        <w:t>. Dz. U. z 2021</w:t>
      </w:r>
      <w:r w:rsidR="00101989" w:rsidRPr="003D5045">
        <w:rPr>
          <w:rFonts w:asciiTheme="minorHAnsi" w:hAnsiTheme="minorHAnsi" w:cstheme="minorHAnsi"/>
          <w:sz w:val="20"/>
          <w:szCs w:val="20"/>
        </w:rPr>
        <w:t xml:space="preserve"> r. poz.</w:t>
      </w:r>
      <w:r w:rsidR="005C244A" w:rsidRPr="003D5045">
        <w:rPr>
          <w:rFonts w:asciiTheme="minorHAnsi" w:hAnsiTheme="minorHAnsi" w:cstheme="minorHAnsi"/>
          <w:sz w:val="20"/>
          <w:szCs w:val="20"/>
        </w:rPr>
        <w:t>162</w:t>
      </w:r>
      <w:r w:rsidR="00101989" w:rsidRPr="003D5045">
        <w:rPr>
          <w:rFonts w:asciiTheme="minorHAnsi" w:hAnsiTheme="minorHAnsi" w:cstheme="minorHAnsi"/>
          <w:sz w:val="20"/>
          <w:szCs w:val="20"/>
        </w:rPr>
        <w:t xml:space="preserve"> ze </w:t>
      </w:r>
      <w:r w:rsidR="0038201C" w:rsidRPr="003D5045">
        <w:rPr>
          <w:rFonts w:asciiTheme="minorHAnsi" w:hAnsiTheme="minorHAnsi" w:cstheme="minorHAnsi"/>
          <w:sz w:val="20"/>
          <w:szCs w:val="20"/>
        </w:rPr>
        <w:t>zm.</w:t>
      </w:r>
      <w:r w:rsidR="009D76A8" w:rsidRPr="003D5045">
        <w:rPr>
          <w:rFonts w:asciiTheme="minorHAnsi" w:hAnsiTheme="minorHAnsi" w:cstheme="minorHAnsi"/>
          <w:sz w:val="20"/>
          <w:szCs w:val="20"/>
        </w:rPr>
        <w:t>).</w:t>
      </w:r>
    </w:p>
    <w:p w:rsidR="009D76A8" w:rsidRPr="003D5045" w:rsidRDefault="009D76A8" w:rsidP="00BA31EC">
      <w:pPr>
        <w:ind w:left="1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A31EC" w:rsidRPr="001527BC" w:rsidRDefault="00BA31EC" w:rsidP="001527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045">
        <w:rPr>
          <w:rFonts w:asciiTheme="minorHAnsi" w:hAnsiTheme="minorHAnsi" w:cstheme="minorHAnsi"/>
          <w:b/>
          <w:sz w:val="20"/>
          <w:szCs w:val="20"/>
          <w:u w:val="single"/>
        </w:rPr>
        <w:t>Opłatę należy wnieść na konto: B</w:t>
      </w:r>
      <w:r w:rsidR="009D76A8" w:rsidRPr="003D5045">
        <w:rPr>
          <w:rFonts w:asciiTheme="minorHAnsi" w:hAnsiTheme="minorHAnsi" w:cstheme="minorHAnsi"/>
          <w:b/>
          <w:sz w:val="20"/>
          <w:szCs w:val="20"/>
          <w:u w:val="single"/>
        </w:rPr>
        <w:t>ANK BGŻ PNB PARIBAS S.A. 14 1600 1462 1837 1762 8000 0001</w:t>
      </w:r>
    </w:p>
    <w:p w:rsidR="009D76A8" w:rsidRDefault="009D76A8" w:rsidP="007F7DB6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7F7DB6" w:rsidRPr="009D76A8" w:rsidRDefault="007F59DE" w:rsidP="007F7DB6">
      <w:pPr>
        <w:pStyle w:val="Tekstpodstawowy"/>
        <w:rPr>
          <w:rFonts w:asciiTheme="minorHAnsi" w:hAnsiTheme="minorHAnsi" w:cstheme="minorHAnsi"/>
          <w:i/>
          <w:sz w:val="16"/>
          <w:szCs w:val="16"/>
        </w:rPr>
      </w:pPr>
      <w:r w:rsidRPr="009D76A8">
        <w:rPr>
          <w:rFonts w:asciiTheme="minorHAnsi" w:hAnsiTheme="minorHAnsi" w:cstheme="minorHAnsi"/>
          <w:i/>
          <w:sz w:val="16"/>
          <w:szCs w:val="16"/>
        </w:rPr>
        <w:t>Oświadczenia należy składać:</w:t>
      </w:r>
    </w:p>
    <w:p w:rsidR="007F7DB6" w:rsidRPr="009D76A8" w:rsidRDefault="007F7DB6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Urząd Miasta </w:t>
      </w:r>
    </w:p>
    <w:p w:rsidR="007F7DB6" w:rsidRPr="009D76A8" w:rsidRDefault="007F7DB6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ul. Plac Wolności 1</w:t>
      </w:r>
    </w:p>
    <w:p w:rsidR="009D76A8" w:rsidRPr="009D76A8" w:rsidRDefault="007F7DB6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58-420 Lubawka</w:t>
      </w:r>
      <w:r w:rsidR="005758FB"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 </w:t>
      </w:r>
    </w:p>
    <w:p w:rsidR="007F7DB6" w:rsidRDefault="005758FB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(</w:t>
      </w:r>
      <w:r w:rsidR="00840765"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Biuro </w:t>
      </w:r>
      <w:r w:rsidR="00101989">
        <w:rPr>
          <w:rFonts w:asciiTheme="minorHAnsi" w:hAnsiTheme="minorHAnsi" w:cstheme="minorHAnsi"/>
          <w:b w:val="0"/>
          <w:i/>
          <w:sz w:val="16"/>
          <w:szCs w:val="16"/>
        </w:rPr>
        <w:t>obsługi interesanta pok. nr 1</w:t>
      </w:r>
      <w:r w:rsidR="007D2046"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 </w:t>
      </w:r>
      <w:r w:rsidR="005D3008" w:rsidRPr="009D76A8">
        <w:rPr>
          <w:rFonts w:asciiTheme="minorHAnsi" w:hAnsiTheme="minorHAnsi" w:cstheme="minorHAnsi"/>
          <w:b w:val="0"/>
          <w:i/>
          <w:sz w:val="16"/>
          <w:szCs w:val="16"/>
        </w:rPr>
        <w:t>parter</w:t>
      </w: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)</w:t>
      </w:r>
    </w:p>
    <w:p w:rsidR="005C244A" w:rsidRDefault="005C244A" w:rsidP="00835B58">
      <w:pPr>
        <w:jc w:val="center"/>
        <w:rPr>
          <w:rFonts w:ascii="Calibri" w:hAnsi="Calibri" w:cs="Calibri"/>
          <w:b/>
          <w:bCs/>
          <w:color w:val="000000"/>
        </w:rPr>
      </w:pPr>
    </w:p>
    <w:p w:rsidR="005C244A" w:rsidRDefault="005C244A" w:rsidP="00835B58">
      <w:pPr>
        <w:jc w:val="center"/>
        <w:rPr>
          <w:rFonts w:ascii="Calibri" w:hAnsi="Calibri" w:cs="Calibri"/>
          <w:b/>
          <w:bCs/>
          <w:color w:val="000000"/>
        </w:rPr>
      </w:pPr>
    </w:p>
    <w:p w:rsidR="005C244A" w:rsidRDefault="005C244A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A51F8E" w:rsidRPr="00A51F8E" w:rsidRDefault="00A51F8E" w:rsidP="00A51F8E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przetwarzania danych osobowych </w:t>
      </w:r>
    </w:p>
    <w:p w:rsidR="00A51F8E" w:rsidRPr="00A51F8E" w:rsidRDefault="00A51F8E" w:rsidP="00A51F8E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w Urzędzie Miejskim Lubawka</w:t>
      </w:r>
    </w:p>
    <w:p w:rsidR="00A51F8E" w:rsidRPr="00A51F8E" w:rsidRDefault="00A51F8E" w:rsidP="00A51F8E">
      <w:pPr>
        <w:spacing w:before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A51F8E" w:rsidRPr="00A51F8E" w:rsidRDefault="00A51F8E" w:rsidP="00A51F8E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sz w:val="20"/>
          <w:szCs w:val="20"/>
        </w:rPr>
        <w:t>Administratorem Pani/Pana danych osobowych jest</w:t>
      </w:r>
      <w:r w:rsidRPr="00A51F8E">
        <w:rPr>
          <w:rFonts w:asciiTheme="minorHAnsi" w:hAnsiTheme="minorHAnsi" w:cstheme="minorHAnsi"/>
          <w:sz w:val="20"/>
          <w:szCs w:val="20"/>
        </w:rPr>
        <w:t xml:space="preserve"> Urząd Miasta Lubawka reprezentowany przez Burmistrza Miasta Lubawka z siedzibą w Lubawce, Plac Wolności 1, 58-420 Lubawka, adres poczty email: </w:t>
      </w:r>
      <w:hyperlink r:id="rId6" w:history="1">
        <w:r w:rsidRPr="00A51F8E">
          <w:rPr>
            <w:rFonts w:asciiTheme="minorHAnsi" w:hAnsiTheme="minorHAnsi" w:cstheme="minorHAnsi"/>
            <w:color w:val="0070C0"/>
            <w:sz w:val="20"/>
            <w:szCs w:val="20"/>
            <w:u w:val="single"/>
          </w:rPr>
          <w:t>lubawka@lubawka.eu</w:t>
        </w:r>
      </w:hyperlink>
      <w:r w:rsidRPr="00A51F8E">
        <w:rPr>
          <w:rFonts w:asciiTheme="minorHAnsi" w:hAnsiTheme="minorHAnsi" w:cstheme="minorHAnsi"/>
          <w:sz w:val="20"/>
          <w:szCs w:val="20"/>
        </w:rPr>
        <w:t>, tel. +48 516 319 439</w:t>
      </w:r>
    </w:p>
    <w:p w:rsidR="00A51F8E" w:rsidRPr="00A51F8E" w:rsidRDefault="00A51F8E" w:rsidP="00A51F8E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1F8E"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Pr="00A51F8E">
        <w:rPr>
          <w:rFonts w:asciiTheme="minorHAnsi" w:hAnsiTheme="minorHAnsi" w:cstheme="minorHAnsi"/>
          <w:b/>
          <w:bCs/>
          <w:sz w:val="20"/>
          <w:szCs w:val="20"/>
        </w:rPr>
        <w:t>Inspektora Ochrony Danych Osobowych</w:t>
      </w:r>
      <w:r w:rsidRPr="00A51F8E">
        <w:rPr>
          <w:rFonts w:asciiTheme="minorHAnsi" w:hAnsiTheme="minorHAnsi" w:cstheme="minorHAnsi"/>
          <w:sz w:val="20"/>
          <w:szCs w:val="20"/>
        </w:rPr>
        <w:t xml:space="preserve"> Pana Tomasza Więckowskiego z którym może się Pani/Pan skontaktować za pomocą adresu poczty e-mail: </w:t>
      </w:r>
      <w:hyperlink r:id="rId7" w:history="1">
        <w:r w:rsidRPr="00A51F8E">
          <w:rPr>
            <w:rFonts w:asciiTheme="minorHAnsi" w:hAnsiTheme="minorHAnsi" w:cstheme="minorHAnsi"/>
            <w:color w:val="0070C0"/>
            <w:sz w:val="20"/>
            <w:szCs w:val="20"/>
            <w:u w:val="single"/>
          </w:rPr>
          <w:t>iodo@lubawka.eu</w:t>
        </w:r>
      </w:hyperlink>
      <w:r w:rsidRPr="00A51F8E">
        <w:rPr>
          <w:rFonts w:asciiTheme="minorHAnsi" w:hAnsiTheme="minorHAnsi" w:cstheme="minorHAnsi"/>
          <w:sz w:val="20"/>
          <w:szCs w:val="20"/>
        </w:rPr>
        <w:t xml:space="preserve"> lub za pomocą numeru telefonu +48 693337954 lub pisemnie na adres siedziby Administratora wskazany w pkt 1</w:t>
      </w:r>
    </w:p>
    <w:p w:rsidR="00A51F8E" w:rsidRPr="00A51F8E" w:rsidRDefault="00A51F8E" w:rsidP="00A51F8E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Pani/Pana dane osobowe przetwarzane będą w celu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realizacji obowiązków prawnych związanych z wykonywaniem ustawowych zadań własnych, zleconych oraz porozumień z organami władzy państwowej i samorządowej w szczególności wynikających z ustawy o samorządzie gminnym </w:t>
      </w:r>
      <w:r w:rsidRPr="00A51F8E">
        <w:rPr>
          <w:rFonts w:asciiTheme="minorHAnsi" w:hAnsiTheme="minorHAnsi" w:cstheme="minorHAnsi"/>
          <w:sz w:val="20"/>
          <w:szCs w:val="20"/>
        </w:rPr>
        <w:t xml:space="preserve">(tj. Dz. U. z 2021 r. poz. 1372). </w:t>
      </w:r>
    </w:p>
    <w:p w:rsidR="00A51F8E" w:rsidRPr="00A51F8E" w:rsidRDefault="00A51F8E" w:rsidP="00A51F8E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Ogólne podstawy prawne przetwarzania danych osobowych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przez Administratora zawarte są w art. 6 ust. 1 lit a-f RODO oraz art. 9 ust. 2 lit. a-j. Dokładne informacje o celach i podstawach prawnych przetwarzania danych osobowych są dostępne w poszczególnych Wydziałach Urzędu Miejskiego dla każdej załatwianej sprawy.</w:t>
      </w:r>
    </w:p>
    <w:p w:rsidR="00A51F8E" w:rsidRPr="00A51F8E" w:rsidRDefault="00A51F8E" w:rsidP="00A51F8E">
      <w:pPr>
        <w:numPr>
          <w:ilvl w:val="0"/>
          <w:numId w:val="2"/>
        </w:numPr>
        <w:ind w:left="35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Pani/Pana dane osobowe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nie są udostępniane innym odbiorcom z wyłączeniem podmiotów do tego uprawnionych takich jak:</w:t>
      </w:r>
    </w:p>
    <w:p w:rsidR="00A51F8E" w:rsidRPr="00A51F8E" w:rsidRDefault="00A51F8E" w:rsidP="00A51F8E">
      <w:pPr>
        <w:numPr>
          <w:ilvl w:val="0"/>
          <w:numId w:val="3"/>
        </w:numPr>
        <w:ind w:left="717" w:hanging="357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podmioty upoważnione do odbioru danych osobowych na podstawie odpowiednich przepisów prawa,</w:t>
      </w:r>
    </w:p>
    <w:p w:rsidR="00A51F8E" w:rsidRPr="00A51F8E" w:rsidRDefault="00A51F8E" w:rsidP="00A51F8E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podmioty, które przetwarzają dane osobowe w imieniu Administratora na podstawie zawartej z Administratorem umowy powierzenia przetwarzania danych osobowych.</w:t>
      </w:r>
    </w:p>
    <w:p w:rsidR="00A51F8E" w:rsidRPr="00A51F8E" w:rsidRDefault="00A51F8E" w:rsidP="00A51F8E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Pani/Pana dane osobowe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po zrealizowaniu celu, dla którego zostały zebrane, będą przetwarzane w celach archiwalnych i przechowywane przez okres niezbędny wynikający z przepisów dotyczących archiwizowania dokumentów obowiązujących u Administratora (RWA) w szczególności ustawy z dnia 14 lipca 1983 r. o narodowym zasobie archiwalnym i archiwach.(</w:t>
      </w:r>
      <w:proofErr w:type="spellStart"/>
      <w:r w:rsidRPr="00A51F8E">
        <w:rPr>
          <w:rFonts w:asciiTheme="minorHAnsi" w:hAnsiTheme="minorHAnsi" w:cstheme="minorHAnsi"/>
          <w:color w:val="000000"/>
          <w:sz w:val="20"/>
          <w:szCs w:val="20"/>
        </w:rPr>
        <w:t>Dz.U</w:t>
      </w:r>
      <w:proofErr w:type="spellEnd"/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. 2020 poz. 164 ze zm.). </w:t>
      </w:r>
    </w:p>
    <w:p w:rsidR="00A51F8E" w:rsidRPr="00A51F8E" w:rsidRDefault="00A51F8E" w:rsidP="00A51F8E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Posiada Pani/Pan prawo: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dostępu do treści swoich danych na podstawie ar. 15 RODO przy czym;</w:t>
      </w:r>
    </w:p>
    <w:p w:rsidR="00A51F8E" w:rsidRPr="00A51F8E" w:rsidRDefault="00A51F8E" w:rsidP="00A51F8E">
      <w:pPr>
        <w:numPr>
          <w:ilvl w:val="3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 wynika z następujących przepisów;</w:t>
      </w:r>
    </w:p>
    <w:p w:rsidR="00A51F8E" w:rsidRPr="00A51F8E" w:rsidRDefault="00A51F8E" w:rsidP="00A51F8E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ustawy z dnia 14 czerwca 1960 r. Kodeks postępowania administracyjnego;</w:t>
      </w:r>
    </w:p>
    <w:p w:rsidR="00A51F8E" w:rsidRPr="00A51F8E" w:rsidRDefault="00A51F8E" w:rsidP="00A51F8E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ustawy z dnia 11 sierpnia 2001 r. o szczególnych zasadach odbudowy, remontów i rozbiórek obiektów budowlanych zniszczonych lub uszkodzonych w wyniku działania żywiołu;</w:t>
      </w:r>
    </w:p>
    <w:p w:rsidR="00A51F8E" w:rsidRPr="00A51F8E" w:rsidRDefault="00A51F8E" w:rsidP="00A51F8E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ustawy z dnia 27 marca 2003 r. o planowaniu i zagospodarowaniu przestrzennym;</w:t>
      </w:r>
    </w:p>
    <w:p w:rsidR="00A51F8E" w:rsidRPr="00A51F8E" w:rsidRDefault="00A51F8E" w:rsidP="00A51F8E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ustawy z dnia 9 października 2015 r. o rewitalizacji;</w:t>
      </w:r>
    </w:p>
    <w:p w:rsidR="00A51F8E" w:rsidRPr="00A51F8E" w:rsidRDefault="00A51F8E" w:rsidP="00A51F8E">
      <w:pPr>
        <w:numPr>
          <w:ilvl w:val="0"/>
          <w:numId w:val="8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zamówienia,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żądania sprostowania danych, które są nieprawidłowe przy czym;</w:t>
      </w:r>
    </w:p>
    <w:p w:rsidR="00A51F8E" w:rsidRPr="00A51F8E" w:rsidRDefault="00A51F8E" w:rsidP="00A51F8E">
      <w:pPr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ustawą,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żądania usunięcia danych na podstawie art. 17 RODO, z zastrzeżeniem art. 17 ust. 3 lit b, e RODO tj. dane są niezbędne;</w:t>
      </w:r>
    </w:p>
    <w:p w:rsidR="00A51F8E" w:rsidRPr="00A51F8E" w:rsidRDefault="00A51F8E" w:rsidP="00A51F8E">
      <w:pPr>
        <w:numPr>
          <w:ilvl w:val="2"/>
          <w:numId w:val="5"/>
        </w:numPr>
        <w:ind w:left="180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do wywiązania się z prawnego obowiązku wymagającego przetwarzania na mocy prawa Unii lub prawa państwa członkowskiego, któremu podlega administrator, lub do 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lastRenderedPageBreak/>
        <w:t>wykonania zadania realizowanego w interesie publicznym lub w ramach sprawowania władzy publicznej powierzonej administratorowi;</w:t>
      </w:r>
    </w:p>
    <w:p w:rsidR="00A51F8E" w:rsidRPr="00A51F8E" w:rsidRDefault="00A51F8E" w:rsidP="00A51F8E">
      <w:pPr>
        <w:numPr>
          <w:ilvl w:val="2"/>
          <w:numId w:val="5"/>
        </w:numPr>
        <w:ind w:left="1778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do ustalenia, dochodzenia lub obrony roszczeń,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prawo do przenoszenia danych, na podstawie art. 20 RODO,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prawo do wniesienia sprzeciwu wobec przetwarzania Państwa danych osobowych na podstawie art. 21 RODO,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prawo do ograniczenia przetwarzania na podstawie art. 18 ust. 1 RODO przy czym prawo to zostało ograniczone przez ustawę wdrażającą RODO* w następujących przepisach;</w:t>
      </w:r>
    </w:p>
    <w:p w:rsidR="00A51F8E" w:rsidRPr="00A51F8E" w:rsidRDefault="00A51F8E" w:rsidP="00A51F8E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w ustawie z dnia 14 czerwca 1960 r. – Kodeks postępowania administracyjnego - wystąpienie z żądaniem ograniczenia przetwarzania nie wpływa na tok i wynik postępowania;</w:t>
      </w:r>
    </w:p>
    <w:p w:rsidR="00A51F8E" w:rsidRPr="00A51F8E" w:rsidRDefault="00A51F8E" w:rsidP="00A51F8E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w ustawie z dnia 11 sierpnia 2001 r. o szczególnych zasadach odbudowy, remontów i rozbiórek obiektów budowlanych zniszczonych lub uszkodzonych w wyniku działania żywiołu - wystąpienie z żądaniem ograniczenia przetwarzania nie wpływa na przebieg i wynik postępowań w przedmiocie uchwalania miejscowych planów odbudowy;</w:t>
      </w:r>
    </w:p>
    <w:p w:rsidR="00A51F8E" w:rsidRPr="00A51F8E" w:rsidRDefault="00A51F8E" w:rsidP="00A51F8E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planistycznych;</w:t>
      </w:r>
    </w:p>
    <w:p w:rsidR="00A51F8E" w:rsidRPr="00A51F8E" w:rsidRDefault="00A51F8E" w:rsidP="00A51F8E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w ustawie z </w:t>
      </w:r>
      <w:r w:rsidRPr="00A51F8E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dnia 11 września 2019 r. - Prawo zamówień publicznych - 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t>wystąpienie z żądaniem ograniczenia przetwarzania, nie ogranicza przetwarzania danych osobowych do czasu zakończenia postępowania o udzielenie zamówienia publicznego lub konkursu;</w:t>
      </w:r>
    </w:p>
    <w:p w:rsidR="00A51F8E" w:rsidRPr="00A51F8E" w:rsidRDefault="00A51F8E" w:rsidP="00A51F8E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w ustawie z dnia 16 grudnia 2010 r. o publicznym transporcie zbiorowym - wystąpienie z żądaniem ograniczenia przetwarzania nie wpływa na przebieg kontroli oraz na uprawnienie właściwego organu do nałożenia kary;</w:t>
      </w:r>
    </w:p>
    <w:p w:rsidR="00A51F8E" w:rsidRPr="00A51F8E" w:rsidRDefault="00A51F8E" w:rsidP="00A51F8E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w ustawie z dnia 9 października 2015 r. o rewitalizacji - wystąpienie z żądaniem ograniczenia przetwarzania, nie wpływa na przebieg i wynik postępowań;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prawo do odwołania zgody w dowolnym momencie wobec przetwarzania danych osobowych opartego na art. 6 pkt 1. a) bez wpływu na zgodność z prawem przetwarzania, którego dokonano na podstawie zgody przed jej cofnięciem;</w:t>
      </w:r>
    </w:p>
    <w:p w:rsidR="00A51F8E" w:rsidRPr="00A51F8E" w:rsidRDefault="00A51F8E" w:rsidP="00A51F8E">
      <w:pPr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A51F8E" w:rsidRPr="00A51F8E" w:rsidRDefault="00A51F8E" w:rsidP="00A51F8E">
      <w:pPr>
        <w:numPr>
          <w:ilvl w:val="0"/>
          <w:numId w:val="2"/>
        </w:numPr>
        <w:spacing w:after="200"/>
        <w:ind w:left="36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W przypadkach gdy przetwarzanie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Pani/Pana danych osobowych wynika z przepisów prawa podanie przez Panią/Pana danych osobowych jest obowiązkowe, odmowa podania danych będzie skutkować brakiem rozpatrzenia sprawy. W pozostałych przypadkach jest dobrowolne.</w:t>
      </w:r>
    </w:p>
    <w:p w:rsidR="00A51F8E" w:rsidRPr="00A51F8E" w:rsidRDefault="00A51F8E" w:rsidP="00A51F8E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F8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Pani/Pana dane mogą być przetwarzane</w:t>
      </w:r>
      <w:r w:rsidRPr="00A51F8E">
        <w:rPr>
          <w:rFonts w:asciiTheme="minorHAnsi" w:hAnsiTheme="minorHAnsi" w:cstheme="minorHAnsi"/>
          <w:color w:val="000000"/>
          <w:sz w:val="20"/>
          <w:szCs w:val="20"/>
        </w:rPr>
        <w:t xml:space="preserve"> w sposób zautomatyzowany, jednak nie będzie to prowadziło do zautomatyzowanego podejmowania decyzji, w tym dane nie będą profilowane.</w:t>
      </w:r>
    </w:p>
    <w:p w:rsidR="00A51F8E" w:rsidRPr="00A51F8E" w:rsidRDefault="00A51F8E" w:rsidP="00A51F8E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A51F8E" w:rsidRPr="00A51F8E" w:rsidRDefault="00A51F8E" w:rsidP="00A51F8E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51F8E">
        <w:rPr>
          <w:rFonts w:asciiTheme="minorHAnsi" w:hAnsiTheme="minorHAnsi" w:cstheme="minorHAnsi"/>
          <w:color w:val="000000"/>
          <w:sz w:val="16"/>
          <w:szCs w:val="16"/>
        </w:rPr>
        <w:t>* ustawa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proofErr w:type="spellStart"/>
      <w:r w:rsidRPr="00A51F8E">
        <w:rPr>
          <w:rFonts w:asciiTheme="minorHAnsi" w:hAnsiTheme="minorHAnsi" w:cstheme="minorHAnsi"/>
          <w:color w:val="000000"/>
          <w:sz w:val="16"/>
          <w:szCs w:val="16"/>
        </w:rPr>
        <w:t>Dz.U</w:t>
      </w:r>
      <w:proofErr w:type="spellEnd"/>
      <w:r w:rsidRPr="00A51F8E">
        <w:rPr>
          <w:rFonts w:asciiTheme="minorHAnsi" w:hAnsiTheme="minorHAnsi" w:cstheme="minorHAnsi"/>
          <w:color w:val="000000"/>
          <w:sz w:val="16"/>
          <w:szCs w:val="16"/>
        </w:rPr>
        <w:t>. 2019 poz. 730)</w:t>
      </w:r>
    </w:p>
    <w:p w:rsidR="00835B58" w:rsidRDefault="00835B58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</w:p>
    <w:p w:rsidR="00A51F8E" w:rsidRDefault="00A51F8E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</w:p>
    <w:p w:rsidR="00A51F8E" w:rsidRDefault="00A51F8E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</w:p>
    <w:p w:rsidR="00A51F8E" w:rsidRDefault="00A51F8E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</w:p>
    <w:p w:rsidR="00A51F8E" w:rsidRDefault="00A51F8E" w:rsidP="00A51F8E">
      <w:pPr>
        <w:pStyle w:val="Tekstpodstawowy"/>
        <w:ind w:left="4956" w:firstLine="708"/>
        <w:jc w:val="both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</w:t>
      </w:r>
    </w:p>
    <w:p w:rsidR="00A51F8E" w:rsidRPr="00A51F8E" w:rsidRDefault="00A51F8E" w:rsidP="00A51F8E">
      <w:pPr>
        <w:pStyle w:val="Tekstpodstawowy"/>
        <w:ind w:left="6372" w:firstLine="708"/>
        <w:jc w:val="both"/>
        <w:rPr>
          <w:rFonts w:asciiTheme="minorHAnsi" w:hAnsiTheme="minorHAnsi" w:cstheme="minorHAnsi"/>
          <w:b w:val="0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16"/>
          <w:szCs w:val="16"/>
        </w:rPr>
        <w:t>Data i podpis</w:t>
      </w:r>
    </w:p>
    <w:sectPr w:rsidR="00A51F8E" w:rsidRPr="00A51F8E" w:rsidSect="0045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098"/>
    <w:multiLevelType w:val="hybridMultilevel"/>
    <w:tmpl w:val="881AE82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E4220D"/>
    <w:multiLevelType w:val="hybridMultilevel"/>
    <w:tmpl w:val="192C27F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747421"/>
    <w:multiLevelType w:val="hybridMultilevel"/>
    <w:tmpl w:val="A8E878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FCA5F1D"/>
    <w:multiLevelType w:val="hybridMultilevel"/>
    <w:tmpl w:val="2964252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2"/>
    <w:rsid w:val="00025053"/>
    <w:rsid w:val="00035DF4"/>
    <w:rsid w:val="00044B33"/>
    <w:rsid w:val="00053B30"/>
    <w:rsid w:val="00066A7B"/>
    <w:rsid w:val="000A006E"/>
    <w:rsid w:val="000B37ED"/>
    <w:rsid w:val="000F6E1F"/>
    <w:rsid w:val="000F6F9C"/>
    <w:rsid w:val="00101989"/>
    <w:rsid w:val="0012050C"/>
    <w:rsid w:val="001527BC"/>
    <w:rsid w:val="001672C3"/>
    <w:rsid w:val="001823A3"/>
    <w:rsid w:val="001918FA"/>
    <w:rsid w:val="001A3C92"/>
    <w:rsid w:val="001B6838"/>
    <w:rsid w:val="00245CBA"/>
    <w:rsid w:val="00245DC3"/>
    <w:rsid w:val="002B603B"/>
    <w:rsid w:val="0038201C"/>
    <w:rsid w:val="00385F4A"/>
    <w:rsid w:val="003D5045"/>
    <w:rsid w:val="003F7DD1"/>
    <w:rsid w:val="00406E50"/>
    <w:rsid w:val="0041647F"/>
    <w:rsid w:val="00424FAD"/>
    <w:rsid w:val="00455528"/>
    <w:rsid w:val="00476ED0"/>
    <w:rsid w:val="00487412"/>
    <w:rsid w:val="004B5BE3"/>
    <w:rsid w:val="00512C05"/>
    <w:rsid w:val="005758FB"/>
    <w:rsid w:val="00583C79"/>
    <w:rsid w:val="005C244A"/>
    <w:rsid w:val="005D3008"/>
    <w:rsid w:val="006721E1"/>
    <w:rsid w:val="006A4ED0"/>
    <w:rsid w:val="006A6F0E"/>
    <w:rsid w:val="006E08DA"/>
    <w:rsid w:val="00722A68"/>
    <w:rsid w:val="0073747E"/>
    <w:rsid w:val="0079678A"/>
    <w:rsid w:val="007B26CE"/>
    <w:rsid w:val="007D1FCE"/>
    <w:rsid w:val="007D2046"/>
    <w:rsid w:val="007E2551"/>
    <w:rsid w:val="007F59DE"/>
    <w:rsid w:val="007F7DB6"/>
    <w:rsid w:val="00823E85"/>
    <w:rsid w:val="00830F52"/>
    <w:rsid w:val="00835B58"/>
    <w:rsid w:val="00840765"/>
    <w:rsid w:val="00845591"/>
    <w:rsid w:val="008476F2"/>
    <w:rsid w:val="00851B9F"/>
    <w:rsid w:val="0085635D"/>
    <w:rsid w:val="008612A7"/>
    <w:rsid w:val="008625DF"/>
    <w:rsid w:val="008943CA"/>
    <w:rsid w:val="008968CE"/>
    <w:rsid w:val="008C34A9"/>
    <w:rsid w:val="00926BD6"/>
    <w:rsid w:val="00995CA7"/>
    <w:rsid w:val="009C1699"/>
    <w:rsid w:val="009D4051"/>
    <w:rsid w:val="009D76A8"/>
    <w:rsid w:val="00A46C3B"/>
    <w:rsid w:val="00A51F8E"/>
    <w:rsid w:val="00B00F99"/>
    <w:rsid w:val="00B10C2D"/>
    <w:rsid w:val="00B11B64"/>
    <w:rsid w:val="00B26604"/>
    <w:rsid w:val="00B42283"/>
    <w:rsid w:val="00B651F7"/>
    <w:rsid w:val="00BA31EC"/>
    <w:rsid w:val="00BC2CF1"/>
    <w:rsid w:val="00BC654B"/>
    <w:rsid w:val="00BD5DD6"/>
    <w:rsid w:val="00C24BB1"/>
    <w:rsid w:val="00C92433"/>
    <w:rsid w:val="00CA0364"/>
    <w:rsid w:val="00CA556E"/>
    <w:rsid w:val="00CE01F9"/>
    <w:rsid w:val="00CF4FDA"/>
    <w:rsid w:val="00D42E4E"/>
    <w:rsid w:val="00D43ED8"/>
    <w:rsid w:val="00D67E85"/>
    <w:rsid w:val="00D840D9"/>
    <w:rsid w:val="00D963BD"/>
    <w:rsid w:val="00DC1AAF"/>
    <w:rsid w:val="00DD5358"/>
    <w:rsid w:val="00E0722D"/>
    <w:rsid w:val="00E1405E"/>
    <w:rsid w:val="00E26DBC"/>
    <w:rsid w:val="00E35A7E"/>
    <w:rsid w:val="00E37CA1"/>
    <w:rsid w:val="00E75D47"/>
    <w:rsid w:val="00E95173"/>
    <w:rsid w:val="00EA3ABD"/>
    <w:rsid w:val="00EC6605"/>
    <w:rsid w:val="00EF7F4F"/>
    <w:rsid w:val="00F13295"/>
    <w:rsid w:val="00F540B8"/>
    <w:rsid w:val="00F63E8A"/>
    <w:rsid w:val="00F65B7D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55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55528"/>
    <w:rPr>
      <w:b/>
      <w:bCs/>
      <w:sz w:val="22"/>
    </w:rPr>
  </w:style>
  <w:style w:type="paragraph" w:styleId="Tekstdymka">
    <w:name w:val="Balloon Text"/>
    <w:basedOn w:val="Normalny"/>
    <w:semiHidden/>
    <w:rsid w:val="00053B3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A556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35B58"/>
    <w:pPr>
      <w:spacing w:before="100" w:beforeAutospacing="1" w:after="119"/>
    </w:pPr>
  </w:style>
  <w:style w:type="character" w:styleId="Hipercze">
    <w:name w:val="Hyperlink"/>
    <w:uiPriority w:val="99"/>
    <w:unhideWhenUsed/>
    <w:rsid w:val="005C24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C2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55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55528"/>
    <w:rPr>
      <w:b/>
      <w:bCs/>
      <w:sz w:val="22"/>
    </w:rPr>
  </w:style>
  <w:style w:type="paragraph" w:styleId="Tekstdymka">
    <w:name w:val="Balloon Text"/>
    <w:basedOn w:val="Normalny"/>
    <w:semiHidden/>
    <w:rsid w:val="00053B3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A556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35B58"/>
    <w:pPr>
      <w:spacing w:before="100" w:beforeAutospacing="1" w:after="119"/>
    </w:pPr>
  </w:style>
  <w:style w:type="character" w:styleId="Hipercze">
    <w:name w:val="Hyperlink"/>
    <w:uiPriority w:val="99"/>
    <w:unhideWhenUsed/>
    <w:rsid w:val="005C24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C2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1925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Lubawka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Arciszewska</dc:creator>
  <cp:lastModifiedBy>Donata Kozubska</cp:lastModifiedBy>
  <cp:revision>2</cp:revision>
  <cp:lastPrinted>2021-01-05T08:08:00Z</cp:lastPrinted>
  <dcterms:created xsi:type="dcterms:W3CDTF">2024-01-04T09:55:00Z</dcterms:created>
  <dcterms:modified xsi:type="dcterms:W3CDTF">2024-01-04T09:55:00Z</dcterms:modified>
</cp:coreProperties>
</file>